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reject proposal to mandate biological sex data recording amid ideological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MPs Reject Bid to Record Sex Data Solely on Biological Basis</w:t>
      </w:r>
      <w:r/>
    </w:p>
    <w:p>
      <w:r/>
      <w:r>
        <w:t>In an alarming display of political correctness, MPs have rejected a crucial proposal that would mandate public authorities to collect sex data strictly based on biological sex. The motion, brought forward by Conservative legislators, faced an outcry from left-leaning factions in the House, masking their agenda under the guise of privacy rights and falsely framing concern for transgender individuals.</w:t>
      </w:r>
      <w:r/>
    </w:p>
    <w:p>
      <w:r/>
      <w:r>
        <w:t>This proposed amendment to the Data Bill sought to define sex data as “sex at birth,” “natal sex,” or “biological sex.” Yet opponents, including Technology Minister Sir Chris Bryant, wielded exaggerated claims of legal confusion and privacy infringements, revealing a growing detachment from the realities on the ground. Sir Chris, in his alarmist rhetoric, positioned this amendment as a potential assault on individuals’ rights, ignoring the pressing need for clarity and accuracy in data gathering.</w:t>
      </w:r>
      <w:r/>
    </w:p>
    <w:p>
      <w:r/>
      <w:r>
        <w:t xml:space="preserve">Sian Berry of the Green Party added to the hyperbole, suggesting the amendment would effectively lead to a “mass outing” of trans individuals. Such unfounded statements divert attention from the fact that having accurate biological sex data is essential for healthcare, safeguarding, and even to ensure women’s rights are not eroded. </w:t>
      </w:r>
      <w:r/>
    </w:p>
    <w:p>
      <w:r/>
      <w:r>
        <w:t>Dr Ben Spencer, the Shadow Technology Minister, attempted to walk a fine line between upholding privacy rights and collecting vital biological data but ultimately fell into the trap of appeasing those who prioritize emotional comfort over factual integrity. The rejection of the amendment—97 votes in favour and 363 against—highlights a troubling trend in our political landscape where truth and science are sacrificed on the altar of ideology.</w:t>
      </w:r>
      <w:r/>
    </w:p>
    <w:p>
      <w:r/>
      <w:r>
        <w:t>This decision comes at a time when legitimate concerns about data collection practices are critical. A recent independent review led by Professor Alice Sullivan unearthed shocking deficiencies in biological sex data recording, as many organisations sidestep the essential classification of sex in favour of gender identity statistics. This drastic shift has profound implications for healthcare, with experts warning of missed screenings and jeopardized medical care for all patients, not just trans individuals.</w:t>
      </w:r>
      <w:r/>
    </w:p>
    <w:p>
      <w:r/>
      <w:r>
        <w:t>Advocates for clarity, like the organization Sex Matters, continue to push for a return to biological sex categorisation in data collection, arguing that blurring the lines between sex and gender identity diminishes the reliability of data and undermines women’s rights—an area increasingly neglected by the current political discourse.</w:t>
      </w:r>
      <w:r/>
    </w:p>
    <w:p>
      <w:r/>
      <w:r>
        <w:t>Health Secretary Wes Streeting, while ostensibly supportive of comprehensive data collection, has regrettably aligned himself with a muddled narrative that fails to address the urgent need for maintaining accurate biological sex information within the healthcare sector. This ongoing debate encapsulates the larger struggle faced by many in Parliament and society, illuminating the growing chasm between scientific evidence and contemporary legislative decisions.</w:t>
      </w:r>
      <w:r/>
    </w:p>
    <w:p>
      <w:r/>
      <w:r>
        <w:t>As this contentious issue continues to unfold, it raises alarm bells about the priorities of the new Labour government and their allies, revealing a dangerous inclination to disregard objective truths in favor of ideology. The rejection of this critical proposal signifies the need for a robust opposition that truly advocates for the integrity of data and the rights of individuals without falling prey to politically correct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https://www.irishnews.com/news/uk/mps-reject-bid-to-force-authorities-to-record-sex-data-on-biological-basis-JY7FP7SI3NPJLN7EE36AC4JBKM/</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https://www.telegraph.co.uk/politics/2023/10/25/sex-matters-guidance-gender-sex-schools-nhs-data-evidence/</w:t>
        </w:r>
      </w:hyperlink>
      <w:r>
        <w:t xml:space="preserve"> - Sex Matters, a gender-critical group, has released guidance advising public bodies to collect data based on biological sex rather than self-identified gender. They argue that conflating sex and gender identity can compromise data reliability and women's rights. The guidance emphasizes the importance of accurate sex data for safeguarding, medical records, sports eligibility, and crime prevention. The group warns that mixing sex and gender in data collection could lead to confusion and undermine evidence-based analysis in future years.</w:t>
      </w:r>
      <w:r/>
    </w:p>
    <w:p>
      <w:pPr>
        <w:pStyle w:val="ListNumber"/>
        <w:spacing w:line="240" w:lineRule="auto"/>
        <w:ind w:left="720"/>
      </w:pPr>
      <w:r/>
      <w:hyperlink r:id="rId12">
        <w:r>
          <w:rPr>
            <w:color w:val="0000EE"/>
            <w:u w:val="single"/>
          </w:rPr>
          <w:t>https://www.independent.co.uk/news/uk/home-news/sex-data-gender-identity-nhs-police-review-b2718090.html</w:t>
        </w:r>
      </w:hyperlink>
      <w:r>
        <w:t xml:space="preserve"> - A review has found that transgender patients are missing vital screenings because the NHS fails to record biological sex accurately. The study highlights a widespread loss of sex data across health, policing, and education sectors, with many public bodies replacing sex data with gender identity statistics. Professor Alice Sullivan, who led the review, warns that this trend poses risks to individuals, particularly within health and social care, and could have potentially fatal consequences for trans people.</w:t>
      </w:r>
      <w:r/>
    </w:p>
    <w:p>
      <w:pPr>
        <w:pStyle w:val="ListNumber"/>
        <w:spacing w:line="240" w:lineRule="auto"/>
        <w:ind w:left="720"/>
      </w:pPr>
      <w:r/>
      <w:hyperlink r:id="rId13">
        <w:r>
          <w:rPr>
            <w:color w:val="0000EE"/>
            <w:u w:val="single"/>
          </w:rPr>
          <w:t>https://www.standard.co.uk/news/politics/government-health-secretary-wes-streeting-prime-minister-downing-street-b1217886.html</w:t>
        </w:r>
      </w:hyperlink>
      <w:r>
        <w:t xml:space="preserve"> - Downing Street has stated that it is 'common sense' for public services to have accurate information on biological sex, especially in healthcare. Health Secretary Wes Streeting supports this view, emphasizing that recording biological sex is crucial for patient safety. The government plans to act on the findings of an independent review that warned against conflating sex with gender identity when recording data. The review recommends that public bodies collect data on both sex and gender identity to ensure accuracy.</w:t>
      </w:r>
      <w:r/>
    </w:p>
    <w:p>
      <w:pPr>
        <w:pStyle w:val="ListNumber"/>
        <w:spacing w:line="240" w:lineRule="auto"/>
        <w:ind w:left="720"/>
      </w:pPr>
      <w:r/>
      <w:hyperlink r:id="rId14">
        <w:r>
          <w:rPr>
            <w:color w:val="0000EE"/>
            <w:u w:val="single"/>
          </w:rPr>
          <w:t>https://www.telegraph.co.uk/politics/2023/10/01/gender-versus-sex-science-secretary-review-bodies-data/</w:t>
        </w:r>
      </w:hyperlink>
      <w:r>
        <w:t xml:space="preserve"> - Science Secretary Michelle Donelan has announced a review into the practice of public bodies collecting data on self-identified gender instead of biological sex. Speaking at the Conservative Party Conference, Donelan criticized this approach as 'utter nonsense' and a 'denial of biology.' The review, led by Professor Alice Sullivan, will analyze how public bodies collect research and statistics on sex and gender, with specific recommendations to be made at the end. Donelan aims to depoliticize science and safeguard it from political correctness.</w:t>
      </w:r>
      <w:r/>
    </w:p>
    <w:p>
      <w:pPr>
        <w:pStyle w:val="ListNumber"/>
        <w:spacing w:line="240" w:lineRule="auto"/>
        <w:ind w:left="720"/>
      </w:pPr>
      <w:r/>
      <w:hyperlink r:id="rId15">
        <w:r>
          <w:rPr>
            <w:color w:val="0000EE"/>
            <w:u w:val="single"/>
          </w:rPr>
          <w:t>https://www.independent.co.uk/news/uk/home-news/health-secretary-sullivan-wes-streeting-data-home-secretary-b2718596.html</w:t>
        </w:r>
      </w:hyperlink>
      <w:r>
        <w:t xml:space="preserve"> - Health Secretary Wes Streeting has emphasized the importance of recording biological sex in NHS records for patient safety. He supports the findings of an independent review led by Professor Alice Sullivan, which warns against conflating sex with gender identity. The review recommends that public bodies collect data on both sex and gender identity to ensure accuracy. Streeting's stance aligns with the government's commitment to accurate data collection in public services, particularly in healthcare.</w:t>
      </w:r>
      <w:r/>
    </w:p>
    <w:p>
      <w:pPr>
        <w:pStyle w:val="ListNumber"/>
        <w:spacing w:line="240" w:lineRule="auto"/>
        <w:ind w:left="720"/>
      </w:pPr>
      <w:r/>
      <w:hyperlink r:id="rId10">
        <w:r>
          <w:rPr>
            <w:color w:val="0000EE"/>
            <w:u w:val="single"/>
          </w:rPr>
          <w:t>https://www.irishnews.com/news/uk/mps-reject-bid-to-force-authorities-to-record-sex-data-on-biological-basis-JY7FP7SI3NPJLN7EE36AC4JBKM/</w:t>
        </w:r>
      </w:hyperlink>
      <w:r>
        <w:t xml:space="preserve"> - MPs have rejected a proposal to amend the Data Bill, which would have required public authorities to record sex data solely based on biological sex. The amendment was opposed due to concerns that it could lead to the mass outing of trans people and create legal confusion. Technology minister Sir Chris Bryant stated that such a requirement could interfere with individuals' right to privacy and result in inconsistency. The proposal was defeated with 97 votes in favor and 363 against.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mps-reject-bid-to-force-authorities-to-record-sex-data-on-biological-basis-JY7FP7SI3NPJLN7EE36AC4JBKM/" TargetMode="External"/><Relationship Id="rId11" Type="http://schemas.openxmlformats.org/officeDocument/2006/relationships/hyperlink" Target="https://www.telegraph.co.uk/politics/2023/10/25/sex-matters-guidance-gender-sex-schools-nhs-data-evidence/" TargetMode="External"/><Relationship Id="rId12" Type="http://schemas.openxmlformats.org/officeDocument/2006/relationships/hyperlink" Target="https://www.independent.co.uk/news/uk/home-news/sex-data-gender-identity-nhs-police-review-b2718090.html" TargetMode="External"/><Relationship Id="rId13" Type="http://schemas.openxmlformats.org/officeDocument/2006/relationships/hyperlink" Target="https://www.standard.co.uk/news/politics/government-health-secretary-wes-streeting-prime-minister-downing-street-b1217886.html" TargetMode="External"/><Relationship Id="rId14" Type="http://schemas.openxmlformats.org/officeDocument/2006/relationships/hyperlink" Target="https://www.telegraph.co.uk/politics/2023/10/01/gender-versus-sex-science-secretary-review-bodies-data/" TargetMode="External"/><Relationship Id="rId15" Type="http://schemas.openxmlformats.org/officeDocument/2006/relationships/hyperlink" Target="https://www.independent.co.uk/news/uk/home-news/health-secretary-sullivan-wes-streeting-data-home-secretary-b27185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