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film industry faces existential threat from proposed US 100% tariffs on foreign films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film industry, once a vibrant sector bustling with activity, now faces existential threats from the increasingly perilous geopolitical landscape marked by proposed 100% tariffs on foreign-made films. These tariffs, touted by U.S. officials as a lifeline for American cinema, are no more than a calculated attack on international collaboration, particularly affecting the UK's rich cinematic tradition. It’s alarming to observe rhetoric that suggests “Hollywood is being destroyed,” when the truth is that these tariffs threaten to dismantle the vital partnerships that have long enriched both British and American film industries.</w:t>
      </w:r>
      <w:r/>
    </w:p>
    <w:p>
      <w:r/>
      <w:r>
        <w:t>While there may be some truth to claims about declining production spending in the U.S., the far-reaching implications of these tariffs for the UK cannot be overstated. The nuanced nature of film production, which frequently requires cross-border collaboration, now finds itself under siege. Even quintessentially British films typically engage with American studios, showcasing a creative synergy that is now at risk, jeopardizing the very definition of global cinema.</w:t>
      </w:r>
      <w:r/>
    </w:p>
    <w:p>
      <w:r/>
      <w:r>
        <w:t>Britain has cultivated a flourishing film sector, buoyed by generous tax incentives, a skilled workforce, and stellar facilities—attributes that attract major Hollywood productions. Blockbusters like new entries in popular franchises are currently shooting across the UK, benefiting the economy immensely. However, should these tariffs take effect, the warnings from industry leaders are dire; thousands of jobs could vanish, threatening the livelihoods of nearly 200,000 professionals in an industry already beleaguered by uncertainty. The sector's contribution of $5.91 billion to the UK economy in 2024 pales in comparison to American figures, highlighting the growing vulnerability facing our creative industries.</w:t>
      </w:r>
      <w:r/>
    </w:p>
    <w:p>
      <w:r/>
      <w:r>
        <w:t>The international ramifications of such a bold protectionist move are chilling. Experts warn that the logistical challenges of enforcing these tariffs could plunge the film industry into chaos. In a time when streaming services dominate and rely on a mix of global content, the very idea of economic barriers could suffocate production and stifle innovation, further exacerbating an industry already on edge.</w:t>
      </w:r>
      <w:r/>
    </w:p>
    <w:p>
      <w:r/>
      <w:r>
        <w:t>Despite this grim outlook, resilience does exist within the global film community. At the recent Cannes Film Festival, industry leaders acknowledged the myriad of challenges—from strikes to pandemic recovery—but also celebrated the creativity that knows no bounds, underscoring the power of collaboration. However, it begs the question: can the UK government truly mount an effective defense against the shortsighted policies coming from across the Atlantic?</w:t>
      </w:r>
      <w:r/>
    </w:p>
    <w:p>
      <w:r/>
      <w:r>
        <w:t>As the new Labour government engages in dialogue with U.S. officials, their attempts to navigate these turbulent waters seem fraught with difficulty. The disarray triggered by impending tariffs reveals a lack of decisive action that could swiftly counteract such threats. The UK’s film industry thrives on international cooperation, and the current government must develop a coherent strategy to shield it from being undermined.</w:t>
      </w:r>
      <w:r/>
    </w:p>
    <w:p>
      <w:r/>
      <w:r>
        <w:t>In summation, while the rhetoric of bolstering American cinema may find traction among certain factions, it poses a significant threat to the collaborative spirit that has defined the global arts. If the UK is to protect its thriving independent film sector, now is the time for resolute action. The stakes extend far beyond financial implications; they encompass culture, creativity, and community. It is essential that we stand firm against these damaging policies, ensuring that stories continue to be told and that our artistic heritage remains intact, irrespective of political tides.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https://www.theguardian.com/commentisfree/2025/may/09/the-guardian-view-on-the-impact-of-trumps-film-tariffs-a-disaster-movie-waiting-to-happen</w:t>
        </w:r>
      </w:hyperlink>
      <w:r>
        <w:t xml:space="preserve"> - Please view link - unable to able to access data</w:t>
      </w:r>
      <w:r/>
    </w:p>
    <w:p>
      <w:pPr>
        <w:pStyle w:val="ListNumber"/>
        <w:spacing w:line="240" w:lineRule="auto"/>
        <w:ind w:left="720"/>
      </w:pPr>
      <w:r/>
      <w:hyperlink r:id="rId11">
        <w:r>
          <w:rPr>
            <w:color w:val="0000EE"/>
            <w:u w:val="single"/>
          </w:rPr>
          <w:t>https://www.ft.com/content/9aefdcfd-37ed-44d0-8ca6-c70cad71d6e6</w:t>
        </w:r>
      </w:hyperlink>
      <w:r>
        <w:t xml:space="preserve"> - President Donald Trump's proposal to impose a 100% tariff on foreign-produced films aims to revitalize the American film industry, which has seen a 28% drop in production spending from 2021 to 2024. However, the globalized nature of movie-making—relying on international locations, talent, and financing—makes such protectionist measures problematic. Enforcing tariffs presents complex logistical challenges, such as determining applicable content thresholds and taxing streamed content. Furthermore, the U.S. currently enjoys a $15.3 billion trade surplus in film and TV, and global markets contribute over 70% of Hollywood's box office revenue, meaning retaliatory tariffs could backfire economically.</w:t>
      </w:r>
      <w:r/>
    </w:p>
    <w:p>
      <w:pPr>
        <w:pStyle w:val="ListNumber"/>
        <w:spacing w:line="240" w:lineRule="auto"/>
        <w:ind w:left="720"/>
      </w:pPr>
      <w:r/>
      <w:hyperlink r:id="rId12">
        <w:r>
          <w:rPr>
            <w:color w:val="0000EE"/>
            <w:u w:val="single"/>
          </w:rPr>
          <w:t>https://www.ft.com/content/dcd6adeb-988a-4c86-b689-9ec2d8cf3946</w:t>
        </w:r>
      </w:hyperlink>
      <w:r>
        <w:t xml:space="preserve"> - President Donald Trump's proposal to impose a 100% tariff on foreign-made films has sparked widespread concern within the global film industry. Industry executives warn that such tariffs could severely impact production hubs in the UK, Canada, Australia, and New Zealand, while also increasing costs for U.S. studios and cinema chains. The proposed tariffs aim to counter foreign incentives attracting U.S. filmmakers overseas, but experts question their feasibility, especially in an era where global streaming platforms dominate content distribution. Shares in Netflix dropped amid investor caution, and analysts predict a freeze in production until policy details are clarified. Critics argue the measures threaten services-led economies and long-standing cooperative film production relationships. Though Trump claims the industry has abandoned the U.S. due to local incompetence, data shows the U.S. film and television sector continues to run a significant trade surplus. Tax incentives abroad have increasingly drawn productions away from California, despite state efforts to retain the industry. Industry groups and unions are divided, with some supporting policy changes to bolster U.S. competitiveness. However, the administration has yet to provide clear implementation guidelines, leaving the sector in a state of uncertainty.</w:t>
      </w:r>
      <w:r/>
    </w:p>
    <w:p>
      <w:pPr>
        <w:pStyle w:val="ListNumber"/>
        <w:spacing w:line="240" w:lineRule="auto"/>
        <w:ind w:left="720"/>
      </w:pPr>
      <w:r/>
      <w:hyperlink r:id="rId13">
        <w:r>
          <w:rPr>
            <w:color w:val="0000EE"/>
            <w:u w:val="single"/>
          </w:rPr>
          <w:t>https://www.ft.com/content/58d22c68-f2f1-48be-b9ef-da6fd9e36597</w:t>
        </w:r>
      </w:hyperlink>
      <w:r>
        <w:t xml:space="preserve"> - Cannes Film Festival president Iris Knobloch expressed confidence in the resilience of the global film industry despite looming U.S. threats of imposing 100% tariffs on foreign-made films. Speaking before the 78th edition of the festival, Knobloch highlighted challenges such as the pandemic, labor strikes, and wildfires impacting the sector, yet emphasized its historical adaptability. As the industry re-embraces cinema over streaming, Cannes is showcasing major productions like the new Mission Impossible and award contenders, with 21 selected for the main competition, including seven by female directors. Robert De Niro will be honored with the Palme d'Or for lifetime achievement. Knobloch, the festival’s first female president, pledged to promote female talent and acknowledged efforts in France to address widespread harassment in the entertainment industry. She also reaffirmed cinema's role in addressing social and cultural issues, regardless of political pressures, referencing films like The Zone of Interest. Despite rising competition from other festivals, Knobloch stressed Cannes’ relevance in spotlighting diverse and significant films, particularly for the younger generation.</w:t>
      </w:r>
      <w:r/>
    </w:p>
    <w:p>
      <w:pPr>
        <w:pStyle w:val="ListNumber"/>
        <w:spacing w:line="240" w:lineRule="auto"/>
        <w:ind w:left="720"/>
      </w:pPr>
      <w:r/>
      <w:hyperlink r:id="rId14">
        <w:r>
          <w:rPr>
            <w:color w:val="0000EE"/>
            <w:u w:val="single"/>
          </w:rPr>
          <w:t>https://www.reuters.com/world/uk-talks-with-us-officials-over-movie-tariffs-says-minister-2025-05-07/</w:t>
        </w:r>
      </w:hyperlink>
      <w:r>
        <w:t xml:space="preserve"> - The UK is engaged in active discussions with senior U.S. officials following President Donald Trump's announcement of a 100% tariff on all non-U.S. produced movies. British Creative Industries Minister Chris Bryant addressed parliament, emphasizing efforts to understand the implications of the proposed tariff and to safeguard the UK's prominent creative sector. He highlighted uncertainties about how such a tariff would be applied, given the international nature of film production. The announcement has caused confusion within the global entertainment industry, with many questioning the timing and enforceability of the policy. The UK's film and TV industry, a key part of its economy with production hubs near London, recorded $5.91 billion in film production spending in 2024. This compares to $14.54 billion in the United States, underscoring the potential impact of the tariffs on the UK film industry.</w:t>
      </w:r>
      <w:r/>
    </w:p>
    <w:p>
      <w:pPr>
        <w:pStyle w:val="ListNumber"/>
        <w:spacing w:line="240" w:lineRule="auto"/>
        <w:ind w:left="720"/>
      </w:pPr>
      <w:r/>
      <w:hyperlink r:id="rId15">
        <w:r>
          <w:rPr>
            <w:color w:val="0000EE"/>
            <w:u w:val="single"/>
          </w:rPr>
          <w:t>https://apnews.com/article/8008248fc08c748a7e8a174306ba66ba</w:t>
        </w:r>
      </w:hyperlink>
      <w:r>
        <w:t xml:space="preserve"> - President Donald Trump has proposed a 100% tariff on all films produced outside the U.S., citing national security concerns and claiming that foreign incentives are undermining the American movie industry. Although no final decisions have been made, Trump has directed the Commerce Department and U.S. Trade Representative to explore implementation. The proposal has sparked significant uncertainty in an industry already facing challenges from the COVID-19 pandemic, labor strikes, and wildfires. Industry experts warn that such a policy could increase production costs, hamper international collaborations, and lead to retaliation from other countries, potentially affecting billions in revenue and thousands of jobs. The American film industry currently enjoys a trade surplus and strong global market share, making the tariffs particularly controversial. Additionally, experts note that implementing tariffs on digital, service-based productions would be complex and unprecedented. Some groups, like the International Alliance of Theatrical Stage Employees, support addressing international competition but advocate for tax incentives rather than punitive tariffs. Critics argue that the plan could stifle creativity, reduce global cooperation, and restrict U.S. films' access to international markets, ultimately harming a thriving sector of the economy.</w:t>
      </w:r>
      <w:r/>
    </w:p>
    <w:p>
      <w:pPr>
        <w:pStyle w:val="ListNumber"/>
        <w:spacing w:line="240" w:lineRule="auto"/>
        <w:ind w:left="720"/>
      </w:pPr>
      <w:r/>
      <w:hyperlink r:id="rId16">
        <w:r>
          <w:rPr>
            <w:color w:val="0000EE"/>
            <w:u w:val="single"/>
          </w:rPr>
          <w:t>https://www.locationhq.co.uk/blog/the-potential-impact-of-trumps-tariffs-on-the-british-film-industry/</w:t>
        </w:r>
      </w:hyperlink>
      <w:r>
        <w:t xml:space="preserve"> - The article discusses the potential impact of President Trump's proposed 100% tariffs on foreign-produced films, particularly focusing on the UK film industry. It highlights how such tariffs could reshape the entertainment industry, affecting investment, production, and international collaboration. The piece emphasizes the global nature of the film industry, noting that many U.S. productions are filmed overseas due to lower labor costs and generous tax incentives. The UK has benefited from U.S. investment in major productions, but the proposed tariffs could lead to a shift in production away from the UK. The article also touches upon the broader economic implications, including potential currency fluctuations and the impact on the UK's creative sector. It concludes by urging the UK government to consider the potential consequences of such tariffs and to prepare for potential shifts in investment and changing trade relationships.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commentisfree/2025/may/09/the-guardian-view-on-the-impact-of-trumps-film-tariffs-a-disaster-movie-waiting-to-happen" TargetMode="External"/><Relationship Id="rId11" Type="http://schemas.openxmlformats.org/officeDocument/2006/relationships/hyperlink" Target="https://www.ft.com/content/9aefdcfd-37ed-44d0-8ca6-c70cad71d6e6" TargetMode="External"/><Relationship Id="rId12" Type="http://schemas.openxmlformats.org/officeDocument/2006/relationships/hyperlink" Target="https://www.ft.com/content/dcd6adeb-988a-4c86-b689-9ec2d8cf3946" TargetMode="External"/><Relationship Id="rId13" Type="http://schemas.openxmlformats.org/officeDocument/2006/relationships/hyperlink" Target="https://www.ft.com/content/58d22c68-f2f1-48be-b9ef-da6fd9e36597" TargetMode="External"/><Relationship Id="rId14" Type="http://schemas.openxmlformats.org/officeDocument/2006/relationships/hyperlink" Target="https://www.reuters.com/world/uk-talks-with-us-officials-over-movie-tariffs-says-minister-2025-05-07/" TargetMode="External"/><Relationship Id="rId15" Type="http://schemas.openxmlformats.org/officeDocument/2006/relationships/hyperlink" Target="https://apnews.com/article/8008248fc08c748a7e8a174306ba66ba" TargetMode="External"/><Relationship Id="rId16" Type="http://schemas.openxmlformats.org/officeDocument/2006/relationships/hyperlink" Target="https://www.locationhq.co.uk/blog/the-potential-impact-of-trumps-tariffs-on-the-british-film-indust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