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Commons Speaker’s vast gift haul and travel expenses raise questions over political transparency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Commons Speaker Sir Lindsay Hoyle's recent revelation of nearly 300 gifts accumulated over the last four years raises immediate concerns over transparency and propriety, particularly in light of the new Labour government's lofty promises of accountability. The extensive collection includes around 80 bottles of alcohol, a troubling indication of possible lavishness within public office while ordinary citizens face increasing economic pressures.</w:t>
      </w:r>
      <w:r/>
    </w:p>
    <w:p>
      <w:r/>
      <w:r>
        <w:t>This assortment of gifts, received from foreign dignitaries and corporate sponsors alike, underscores the potential conflicts of interest that should be scrutinised more deeply in today's political climate. While Sir Lindsay retains personal items like pet treats, his affinity for diplomatic relations begs the question: is he prioritising international niceties over the pressing needs of his constituents?</w:t>
      </w:r>
      <w:r/>
    </w:p>
    <w:p>
      <w:r/>
      <w:r>
        <w:t>Moreover, Sir Lindsay's declaration has shone a spotlight on the glaring disparities in gift declaration thresholds within Parliament. While MPs must disclose gifts valued over £300, ministers only disclose those over £140. This inconsistency undermines public trust and illustrates the lack of rigorous oversight that the Labour government has failed to address. Tom Brake's call for standardisation should resonate with a public wary of the elite operating above common accountability measures.</w:t>
      </w:r>
      <w:r/>
    </w:p>
    <w:p>
      <w:r/>
      <w:r>
        <w:t xml:space="preserve">In an era where economic hardship is all too common, the Speaker’s reported spending—over £250,000 on travel expenses for 19 foreign trips in just over two years—is nothing short of alarming. Labeling such expenditures as "necessities" for international relations only bolsters the narrative that politicians are out of touch with the realities of everyday citizens who are struggling to make ends meet. </w:t>
      </w:r>
      <w:r/>
    </w:p>
    <w:p>
      <w:r/>
      <w:r>
        <w:t>His recent gift from Ukrainian President Volodymyr Zelensky, a helmet inscribed with a poignant message, should not distract from the underlying issue of fiscal responsibility. Such gestures may be symbolic, but they should not excuse an inflated budget funded by taxpayers who deserve better oversight and accountability.</w:t>
      </w:r>
      <w:r/>
    </w:p>
    <w:p>
      <w:r/>
      <w:r>
        <w:t>As Sir Lindsay whimsically advocates for more cats in Parliament—illuminating a focus on personal whims rather than the pressing issues facing the nation—it becomes increasingly clear that the current administration must realign its priorities. The evolving responsibilities of public office should not blur the lines of accountability and respect for the populace that officials are elected to serve. The new Labour government should take heed: effective governance is not merely about representation and diplomacy but also about restoring confidence in the systems that uphold democracy.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https://www.dailymail.co.uk/news/article-14700643/Champagne-skincare-presents-pets-House-Commons-speaker-kept-300-gifts-four-years.html?ns_mchannel=rss&amp;ns_campaign=1490&amp;ito=1490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https://www.itv.com/news/granada/2023-02-08/president-zelensky-gifts-lindsay-hoyle-ukrainian-air-force-helmet</w:t>
        </w:r>
      </w:hyperlink>
      <w:r>
        <w:t xml:space="preserve"> - In February 2023, Ukrainian President Volodymyr Zelensky presented Sir Lindsay Hoyle, Speaker of the House of Commons, with a helmet from the Ukrainian Air Force during his visit to the UK. The helmet bore the inscription 'We have freedom. Give us Wings to protect it.' This gesture highlighted the strong diplomatic ties between the UK and Ukraine amid the ongoing conflict with Russia. (</w:t>
      </w:r>
      <w:hyperlink r:id="rId12">
        <w:r>
          <w:rPr>
            <w:color w:val="0000EE"/>
            <w:u w:val="single"/>
          </w:rPr>
          <w:t>itv.com</w:t>
        </w:r>
      </w:hyperlink>
      <w:r>
        <w:t>)</w:t>
      </w:r>
      <w:r/>
    </w:p>
    <w:p>
      <w:pPr>
        <w:pStyle w:val="ListBullet"/>
        <w:spacing w:line="240" w:lineRule="auto"/>
        <w:ind w:left="720"/>
      </w:pPr>
      <w:r/>
      <w:hyperlink r:id="rId11">
        <w:r>
          <w:rPr>
            <w:color w:val="0000EE"/>
            <w:u w:val="single"/>
          </w:rPr>
          <w:t>https://www.itv.com/news/granada/2023-02-08/president-zelensky-gifts-lindsay-hoyle-ukrainian-air-force-helmet</w:t>
        </w:r>
      </w:hyperlink>
      <w:r>
        <w:t xml:space="preserve"> - In February 2023, Ukrainian President Volodymyr Zelensky presented Sir Lindsay Hoyle, Speaker of the House of Commons, with a helmet from the Ukrainian Air Force during his visit to the UK. The helmet bore the inscription 'We have freedom. Give us Wings to protect it.' This gesture highlighted the strong diplomatic ties between the UK and Ukraine amid the ongoing conflict with Russia. (</w:t>
      </w:r>
      <w:hyperlink r:id="rId12">
        <w:r>
          <w:rPr>
            <w:color w:val="0000EE"/>
            <w:u w:val="single"/>
          </w:rPr>
          <w:t>itv.com</w:t>
        </w:r>
      </w:hyperlink>
      <w:r>
        <w:t>)</w:t>
      </w:r>
      <w:r/>
    </w:p>
    <w:p>
      <w:pPr>
        <w:pStyle w:val="ListBullet"/>
        <w:spacing w:line="240" w:lineRule="auto"/>
        <w:ind w:left="720"/>
      </w:pPr>
      <w:r/>
      <w:hyperlink r:id="rId11">
        <w:r>
          <w:rPr>
            <w:color w:val="0000EE"/>
            <w:u w:val="single"/>
          </w:rPr>
          <w:t>https://www.itv.com/news/granada/2023-02-08/president-zelensky-gifts-lindsay-hoyle-ukrainian-air-force-helmet</w:t>
        </w:r>
      </w:hyperlink>
      <w:r>
        <w:t xml:space="preserve"> - In February 2023, Ukrainian President Volodymyr Zelensky presented Sir Lindsay Hoyle, Speaker of the House of Commons, with a helmet from the Ukrainian Air Force during his visit to the UK. The helmet bore the inscription 'We have freedom. Give us Wings to protect it.' This gesture highlighted the strong diplomatic ties between the UK and Ukraine amid the ongoing conflict with Russia. (</w:t>
      </w:r>
      <w:hyperlink r:id="rId12">
        <w:r>
          <w:rPr>
            <w:color w:val="0000EE"/>
            <w:u w:val="single"/>
          </w:rPr>
          <w:t>itv.com</w:t>
        </w:r>
      </w:hyperlink>
      <w:r>
        <w:t>)</w:t>
      </w:r>
      <w:r/>
    </w:p>
    <w:p>
      <w:pPr>
        <w:pStyle w:val="ListBullet"/>
        <w:spacing w:line="240" w:lineRule="auto"/>
        <w:ind w:left="720"/>
      </w:pPr>
      <w:r/>
      <w:hyperlink r:id="rId11">
        <w:r>
          <w:rPr>
            <w:color w:val="0000EE"/>
            <w:u w:val="single"/>
          </w:rPr>
          <w:t>https://www.itv.com/news/granada/2023-02-08/president-zelensky-gifts-lindsay-hoyle-ukrainian-air-force-helmet</w:t>
        </w:r>
      </w:hyperlink>
      <w:r>
        <w:t xml:space="preserve"> - In February 2023, Ukrainian President Volodymyr Zelensky presented Sir Lindsay Hoyle, Speaker of the House of Commons, with a helmet from the Ukrainian Air Force during his visit to the UK. The helmet bore the inscription 'We have freedom. Give us Wings to protect it.' This gesture highlighted the strong diplomatic ties between the UK and Ukraine amid the ongoing conflict with Russia. (</w:t>
      </w:r>
      <w:hyperlink r:id="rId12">
        <w:r>
          <w:rPr>
            <w:color w:val="0000EE"/>
            <w:u w:val="single"/>
          </w:rPr>
          <w:t>itv.com</w:t>
        </w:r>
      </w:hyperlink>
      <w:r>
        <w:t>)</w:t>
      </w:r>
      <w:r/>
    </w:p>
    <w:p>
      <w:pPr>
        <w:pStyle w:val="ListBullet"/>
        <w:spacing w:line="240" w:lineRule="auto"/>
        <w:ind w:left="720"/>
      </w:pPr>
      <w:r/>
      <w:hyperlink r:id="rId11">
        <w:r>
          <w:rPr>
            <w:color w:val="0000EE"/>
            <w:u w:val="single"/>
          </w:rPr>
          <w:t>https://www.itv.com/news/granada/2023-02-08/president-zelensky-gifts-lindsay-hoyle-ukrainian-air-force-helmet</w:t>
        </w:r>
      </w:hyperlink>
      <w:r>
        <w:t xml:space="preserve"> - In February 2023, Ukrainian President Volodymyr Zelensky presented Sir Lindsay Hoyle, Speaker of the House of Commons, with a helmet from the Ukrainian Air Force during his visit to the UK. The helmet bore the inscription 'We have freedom. Give us Wings to protect it.' This gesture highlighted the strong diplomatic ties between the UK and Ukraine amid the ongoing conflict with Russia. (</w:t>
      </w:r>
      <w:hyperlink r:id="rId12">
        <w:r>
          <w:rPr>
            <w:color w:val="0000EE"/>
            <w:u w:val="single"/>
          </w:rPr>
          <w:t>itv.com</w:t>
        </w:r>
      </w:hyperlink>
      <w:r>
        <w:t>)</w:t>
      </w:r>
      <w:r/>
    </w:p>
    <w:p>
      <w:pPr>
        <w:pStyle w:val="ListBullet"/>
        <w:spacing w:line="240" w:lineRule="auto"/>
        <w:ind w:left="720"/>
      </w:pPr>
      <w:r/>
      <w:hyperlink r:id="rId11">
        <w:r>
          <w:rPr>
            <w:color w:val="0000EE"/>
            <w:u w:val="single"/>
          </w:rPr>
          <w:t>https://www.itv.com/news/granada/2023-02-08/president-zelensky-gifts-lindsay-hoyle-ukrainian-air-force-helmet</w:t>
        </w:r>
      </w:hyperlink>
      <w:r>
        <w:t xml:space="preserve"> - In February 2023, Ukrainian President Volodymyr Zelensky presented Sir Lindsay Hoyle, Speaker of the House of Commons, with a helmet from the Ukrainian Air Force during his visit to the UK. The helmet bore the inscription 'We have freedom. Give us Wings to protect it.' This gesture highlighted the strong diplomatic ties between the UK and Ukraine amid the ongoing conflict with Russia. (</w:t>
      </w:r>
      <w:hyperlink r:id="rId1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643/Champagne-skincare-presents-pets-House-Commons-speaker-kept-300-gifts-four-years.html?ns_mchannel=rss&amp;ns_campaign=1490&amp;ito=1490" TargetMode="External"/><Relationship Id="rId11" Type="http://schemas.openxmlformats.org/officeDocument/2006/relationships/hyperlink" Target="https://www.itv.com/news/granada/2023-02-08/president-zelensky-gifts-lindsay-hoyle-ukrainian-air-force-helmet" TargetMode="External"/><Relationship Id="rId12" Type="http://schemas.openxmlformats.org/officeDocument/2006/relationships/hyperlink" Target="https://www.itv.com/news/granada/2023-02-08/president-zelensky-gifts-lindsay-hoyle-ukrainian-air-force-helme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