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MP’s inflammatory immigration remarks intensify UK political divisions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remarks made by a certain MP during a debate in the House of Commons have reignited the flames of controversy surrounding immigration policy and political discourse in the UK. On 12 May, while discussing the Border Security, Asylum and Immigration Bill, this MP suggested that migrants attempting to cross the Channel should be detained and deported alongside a well-known figure from the opposition. Such provocative statements have bred immediate backlash, with discontent resonating throughout the chamber. The Home Office minister expressed disbelief, stating, “I’m quite shocked that the honorable gentleman thinks that’s an appropriate thing to say in this place.”</w:t>
      </w:r>
      <w:r/>
    </w:p>
    <w:p>
      <w:r/>
      <w:r>
        <w:t>This MP’s comments highlight a broader issue within the UK political landscape, wherein immigration has become an ever-contentious topic. His history of inflammatory rhetoric is no secret, with notable instances, including a remark from August 2023, suggesting that asylum seekers unhappy with their accommodations should "f*** off back to France." This earlier outrage signalled a concerning trend of dismissiveness toward vulnerable populations seeking refuge, further exacerbated by the current government's handling of immigration issues.</w:t>
      </w:r>
      <w:r/>
    </w:p>
    <w:p>
      <w:r/>
      <w:r>
        <w:t>In November 2023, following the Supreme Court's ruling against the government’s flawed policy of sending asylum seekers to Rwanda, this MP controversially proposed that the government should overlook the law and implement the policy regardless. Such assertions underline a worrying alignment with extreme positions on immigration, heightening the urgency for an alternative, more effective approach to these challenges.</w:t>
      </w:r>
      <w:r/>
    </w:p>
    <w:p>
      <w:r/>
      <w:r>
        <w:t>The political trajectory of this MP has been tumultuous. Initially elected in 2019, his rapid rise culminated in a prominent role within the ruling party, but was short-lived due to controversial remarks considered offensive. His subsequent departure from the party and transition to an opposition platform has allowed him to continue vocalising a combative stance on immigration.</w:t>
      </w:r>
      <w:r/>
    </w:p>
    <w:p>
      <w:r/>
      <w:r>
        <w:t>The increasing polarization surrounding immigration is evident not only in the controversial comments made but also in the legislative and societal responses to the ongoing migrant crisis. The struggles faced by individuals crossing the Channel and the government’s proposed measures raise crucial questions about human rights and the ethical treatment of asylum seekers.</w:t>
      </w:r>
      <w:r/>
    </w:p>
    <w:p>
      <w:r/>
      <w:r>
        <w:t xml:space="preserve">As debates continue in Parliament, the implications of these policies for real lives cannot be overstated. Politicians must navigate the precarious balance between public opinion and policy-making, with discussions revolving around immigration increasingly reflecting the anxieties of a changing electorate. </w:t>
      </w:r>
      <w:r/>
    </w:p>
    <w:p>
      <w:r/>
      <w:r>
        <w:t>The responses to these controversial remarks reveal a deepening discontent with current immigration strategies and the rhetoric surrounding them. As MPs confront the complexities of border security and humanitarian needs, their dialogues will continue to highlight the urgent need for a more humane and sensible approach to immigration that respects both law and the dignity of those seeking safety within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https://www.independent.co.uk/tv/news/lee-anderson-jeremy-corbyn-migrants-channel-b2749568.html</w:t>
        </w:r>
      </w:hyperlink>
      <w:r>
        <w:t xml:space="preserve"> - Please view link - unable to able to access data</w:t>
      </w:r>
      <w:r/>
    </w:p>
    <w:p>
      <w:pPr>
        <w:pStyle w:val="ListNumber"/>
        <w:spacing w:line="240" w:lineRule="auto"/>
        <w:ind w:left="720"/>
      </w:pPr>
      <w:r/>
      <w:hyperlink r:id="rId10">
        <w:r>
          <w:rPr>
            <w:color w:val="0000EE"/>
            <w:u w:val="single"/>
          </w:rPr>
          <w:t>https://www.independent.co.uk/tv/news/lee-anderson-jeremy-corbyn-migrants-channel-b2749568.html</w:t>
        </w:r>
      </w:hyperlink>
      <w:r>
        <w:t xml:space="preserve"> - On May 12, 2025, during a debate on the Border Security, Asylum and Immigration Bill, Reform UK MP Lee Anderson suggested that migrants crossing the Channel should be detained and deported alongside Jeremy Corbyn, the member for Islington. His remark prompted groans in the House of Commons, with the Home Office minister expressing shock at the appropriateness of Anderson's statement.</w:t>
      </w:r>
      <w:r/>
    </w:p>
    <w:p>
      <w:pPr>
        <w:pStyle w:val="ListNumber"/>
        <w:spacing w:line="240" w:lineRule="auto"/>
        <w:ind w:left="720"/>
      </w:pPr>
      <w:r/>
      <w:hyperlink r:id="rId11">
        <w:r>
          <w:rPr>
            <w:color w:val="0000EE"/>
            <w:u w:val="single"/>
          </w:rPr>
          <w:t>https://www.ft.com/content/868f6c05-d7f0-4a45-bbbf-6ffb24159efd</w:t>
        </w:r>
      </w:hyperlink>
      <w:r>
        <w:t xml:space="preserve"> - In February 2024, Lee Anderson, then Deputy Chairman of the Conservative Party, was suspended after refusing to apologize for claiming that Islamists had 'got control' of London and its mayor, Sadiq Khan. His comments were widely condemned as Islamophobic, leading to his suspension from the party and subsequent resignation from his position.</w:t>
      </w:r>
      <w:r/>
    </w:p>
    <w:p>
      <w:pPr>
        <w:pStyle w:val="ListNumber"/>
        <w:spacing w:line="240" w:lineRule="auto"/>
        <w:ind w:left="720"/>
      </w:pPr>
      <w:r/>
      <w:hyperlink r:id="rId12">
        <w:r>
          <w:rPr>
            <w:color w:val="0000EE"/>
            <w:u w:val="single"/>
          </w:rPr>
          <w:t>https://en.wikipedia.org/wiki/Lee_Anderson_%28British_politician%29</w:t>
        </w:r>
      </w:hyperlink>
      <w:r>
        <w:t xml:space="preserve"> - Lee Anderson, born in 1967, is a British politician and television presenter. He has served as the Member of Parliament for Ashfield since 2019 and was appointed Deputy Chairman of the Conservative Party in February 2023. In March 2024, he defected to Reform UK after having the Conservative whip suspended for controversial remarks.</w:t>
      </w:r>
      <w:r/>
    </w:p>
    <w:p>
      <w:pPr>
        <w:pStyle w:val="ListNumber"/>
        <w:spacing w:line="240" w:lineRule="auto"/>
        <w:ind w:left="720"/>
      </w:pPr>
      <w:r/>
      <w:hyperlink r:id="rId13">
        <w:r>
          <w:rPr>
            <w:color w:val="0000EE"/>
            <w:u w:val="single"/>
          </w:rPr>
          <w:t>https://www.theguardian.com/politics/2024/feb/24/lee-anderson-suspended-conservative-party-sadiq-khan-comments</w:t>
        </w:r>
      </w:hyperlink>
      <w:r>
        <w:t xml:space="preserve"> - In February 2024, Lee Anderson was suspended from the Conservative Party after refusing to apologize for comments suggesting that Islamists had control over London and its mayor, Sadiq Khan. His remarks were widely condemned as Islamophobic, leading to his suspension and resignation from his position as Deputy Chairman.</w:t>
      </w:r>
      <w:r/>
    </w:p>
    <w:p>
      <w:pPr>
        <w:pStyle w:val="ListNumber"/>
        <w:spacing w:line="240" w:lineRule="auto"/>
        <w:ind w:left="720"/>
      </w:pPr>
      <w:r/>
      <w:hyperlink r:id="rId14">
        <w:r>
          <w:rPr>
            <w:color w:val="0000EE"/>
            <w:u w:val="single"/>
          </w:rPr>
          <w:t>https://www.theguardian.com/politics/2023/aug/08/lee-anderson-comments-asylum-seekers-should-f-off-back-to-france</w:t>
        </w:r>
      </w:hyperlink>
      <w:r>
        <w:t xml:space="preserve"> - In August 2023, Lee Anderson commented that any asylum seekers who disliked being housed in barges such as the Bibby Stockholm 'should f*** off back to France.' His remarks were criticized by opposition politicians and advocacy groups, with Justice Secretary Alex Chalk voicing support for Anderson on behalf of the government.</w:t>
      </w:r>
      <w:r/>
    </w:p>
    <w:p>
      <w:pPr>
        <w:pStyle w:val="ListNumber"/>
        <w:spacing w:line="240" w:lineRule="auto"/>
        <w:ind w:left="720"/>
      </w:pPr>
      <w:r/>
      <w:hyperlink r:id="rId15">
        <w:r>
          <w:rPr>
            <w:color w:val="0000EE"/>
            <w:u w:val="single"/>
          </w:rPr>
          <w:t>https://www.theguardian.com/politics/2023/nov/15/lee-anderson-says-government-should-ignore-law-send-asylum-seekers-to-rwanda</w:t>
        </w:r>
      </w:hyperlink>
      <w:r>
        <w:t xml:space="preserve"> - In November 2023, after the Supreme Court declared the policy of sending asylum seekers to Rwanda illegal, Lee Anderson stated that the government should 'ignore the law' and send them to Rwanda anyway. His comments sparked controversy and debate over the government's immigration policies.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v/news/lee-anderson-jeremy-corbyn-migrants-channel-b2749568.html" TargetMode="External"/><Relationship Id="rId11" Type="http://schemas.openxmlformats.org/officeDocument/2006/relationships/hyperlink" Target="https://www.ft.com/content/868f6c05-d7f0-4a45-bbbf-6ffb24159efd" TargetMode="External"/><Relationship Id="rId12" Type="http://schemas.openxmlformats.org/officeDocument/2006/relationships/hyperlink" Target="https://en.wikipedia.org/wiki/Lee_Anderson_%28British_politician%29" TargetMode="External"/><Relationship Id="rId13" Type="http://schemas.openxmlformats.org/officeDocument/2006/relationships/hyperlink" Target="https://www.theguardian.com/politics/2024/feb/24/lee-anderson-suspended-conservative-party-sadiq-khan-comments" TargetMode="External"/><Relationship Id="rId14" Type="http://schemas.openxmlformats.org/officeDocument/2006/relationships/hyperlink" Target="https://www.theguardian.com/politics/2023/aug/08/lee-anderson-comments-asylum-seekers-should-f-off-back-to-france" TargetMode="External"/><Relationship Id="rId15" Type="http://schemas.openxmlformats.org/officeDocument/2006/relationships/hyperlink" Target="https://www.theguardian.com/politics/2023/nov/15/lee-anderson-says-government-should-ignore-law-send-asylum-seekers-to-rwand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