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backlash over youth mobility talks amid fears of Brexit compromise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negotiations intensify over a proposed youth mobility scheme between the UK and EU, the Labour government, led by newly appointed Prime Minister Kier Starmer, is finding itself embroiled in controversy. Europe Minister Nick Thomas-Symonds has failed to put an end to swirling speculation that Labour may capitulate to EU demands, raising alarms about the direction of the UK's post-Brexit relationship.</w:t>
      </w:r>
      <w:r/>
    </w:p>
    <w:p>
      <w:r/>
      <w:r>
        <w:t>Facing pressure from the Conservative Party, which has been vigilant in urging Labour not to abandon Brexit commitments, Thomas-Symonds claims that while Labour is open to discussions, they will not consider reinstating freedom of movement or customs arrangements. However, supporters of the youth mobility scheme are quick to argue that this proposal is a unique deviation from prior free movement policies, suggesting that it merely allows young EU nationals to work in the UK for a limited duration of four years. This presents a troubling scenario where fundamental Brexit principles could be compromised in the search for political expediency.</w:t>
      </w:r>
      <w:r/>
    </w:p>
    <w:p>
      <w:r/>
      <w:r>
        <w:t>Documents reveal stark disparities in the proposals put forth by both sides. The EU's vision includes not only work opportunities but also provisions for study and travel, as well as reinstating home fees for EU students at British universities. In sharp contrast, the UK government’s restrictive stance offers a limited, conditional framework without permits for dependents or additional benefits—an approach that continues to face pressure from business leaders advocating for broader opportunities in light of ongoing labour shortages created by Brexit.</w:t>
      </w:r>
      <w:r/>
    </w:p>
    <w:p>
      <w:r/>
      <w:r>
        <w:t>The Labour Party’s internal politics add another layer of complexity to these negotiations. Despite leading in opinion polls, the party is walking a tightrope, wary of appearing to reverse on established Brexit commitments. Key figures in Labour, including Thomas-Symonds, have unequivocally dismissed the idea of adopting a youth mobility plan, citing potential conflicts with their Brexit stance. Yet, a faction within the party is pushing for enhanced arrangements to engage young people, highlighting the disconnect between grassroots support and top-level decisions.</w:t>
      </w:r>
      <w:r/>
    </w:p>
    <w:p>
      <w:r/>
      <w:r>
        <w:t>Labour’s shadow Cabinet Office minister Alex Burghart has demanded clarity from the party on the youth mobility scheme, criticizing the Labour government for reflecting broader chaos and mismanagement in its approach to UK-EU relations. Meanwhile, the Liberal Democrats have tentatively suggested that a youth-focused system could strengthen ties and unlock vital opportunities for young people across both regions—a position that only adds to the pressure on Labour to rethink its stance.</w:t>
      </w:r>
      <w:r/>
    </w:p>
    <w:p>
      <w:r/>
      <w:r>
        <w:t>As discussions progress, conversations around potential collaboration in critical areas such as security and energy are emerging. However, UK officials insist that any enhanced cooperation must not compromise the principles of sovereignty established during Brexit. Despite these overtures, the pervasive sentiment is one of hesitation as both parties grapple with the historical complexities and modern realities surrounding these negotiations.</w:t>
      </w:r>
      <w:r/>
    </w:p>
    <w:p>
      <w:r/>
      <w:r>
        <w:t>As the significant summit approaches, the stakes are high. The outcome will not only determine the immediate prospects of the youth mobility scheme but also reflect the broader political landscape, especially in light of forthcoming general elections. It is imperative that the Labour government addresses these matters head-on, as they risk not only logistical failings but also serious backlash from those who believe that the original tenets of Brexit must remain intact. The public will be watching closely as Labour navigates this minefield, where each decision could reshape the future of the UK's relationship with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https://www.express.co.uk/news/politics/2054731/europe-minister-Brexit-reset-may-19</w:t>
        </w:r>
      </w:hyperlink>
      <w:r>
        <w:t xml:space="preserve"> - Please view link - unable to able to access data</w:t>
      </w:r>
      <w:r/>
    </w:p>
    <w:p>
      <w:pPr>
        <w:pStyle w:val="ListNumber"/>
        <w:spacing w:line="240" w:lineRule="auto"/>
        <w:ind w:left="720"/>
      </w:pPr>
      <w:r/>
      <w:hyperlink r:id="rId11">
        <w:r>
          <w:rPr>
            <w:color w:val="0000EE"/>
            <w:u w:val="single"/>
          </w:rPr>
          <w:t>https://www.ft.com/content/f2a5e12f-0599-4f7d-a3ec-6db7050df2a0</w:t>
        </w:r>
      </w:hyperlink>
      <w:r>
        <w:t xml:space="preserve"> - A recent negotiating document reveals significant disagreements between the UK and EU over a proposed youth mobility scheme, a key component of their post-Brexit 'reset' talks. With a London summit scheduled for May 19, the EU is pushing for a comprehensive visa allowing young EU citizens to work, study, or travel in the UK, along with reinstating domestic tuition fees for EU students at British universities. Conversely, the UK’s counterproposal suggests a more restrictive, time-limited program with no dependents or benefits. The UK opposes the broader EU proposal, arguing it resembles the pre-Brexit free movement. Additionally, Brussels wants improved provisions for touring artists and for the UK to rejoin the Erasmus+ programme, but UK officials say there are no plans to rejoin. Beyond mobility, the summit aims to enhance cooperation in security, energy, crime prevention, and food trade. Notably, agreements may require the UK to align with EU rules dynamically and contribute financially to shared systems. A security and defence partnership is also planned, including regular diplomatic meetings and exchanges. The UK emphasizes that these EU documents are drafts and no final agreement has been reached.</w:t>
      </w:r>
      <w:r/>
    </w:p>
    <w:p>
      <w:pPr>
        <w:pStyle w:val="ListNumber"/>
        <w:spacing w:line="240" w:lineRule="auto"/>
        <w:ind w:left="720"/>
      </w:pPr>
      <w:r/>
      <w:hyperlink r:id="rId12">
        <w:r>
          <w:rPr>
            <w:color w:val="0000EE"/>
            <w:u w:val="single"/>
          </w:rPr>
          <w:t>https://www.ft.com/content/feb93c52-b8ca-4137-ba27-2f15b5af85bd</w:t>
        </w:r>
      </w:hyperlink>
      <w:r>
        <w:t xml:space="preserve"> - The EU has proposed a youth mobility deal allowing UK citizens aged 18-30 to work and study in the EU for up to four years, aiming to strengthen UK-EU relations post-Brexit. The European Commission will seek approval from member states to initiate talks. Ursula von der Leyen, Commission President, emphasized the value of cultural exchange among young people. However, the UK Labour party, currently ahead in election polls, opposes the deal, citing its association with freedom of movement, which contradicts Labour’s Brexit stance. Despite bilateral agreements between the UK and countries like Spain and Germany, the EU prefers collective negotiations. The UK's Labour party remains skeptical, and tough negotiations are anticipated, including issues like student fees and healthcare surcharges. Business leaders advocate for the deal, seeing it as beneficial amid labor shortages exacerbated by Brexit. Recent UK-EU cooperation includes rejoining the Horizon research programme but not Erasmus due to costs.</w:t>
      </w:r>
      <w:r/>
    </w:p>
    <w:p>
      <w:pPr>
        <w:pStyle w:val="ListNumber"/>
        <w:spacing w:line="240" w:lineRule="auto"/>
        <w:ind w:left="720"/>
      </w:pPr>
      <w:r/>
      <w:hyperlink r:id="rId13">
        <w:r>
          <w:rPr>
            <w:color w:val="0000EE"/>
            <w:u w:val="single"/>
          </w:rPr>
          <w:t>https://www.ft.com/content/358f3e77-0eb4-4cbc-8a91-d4a83e8d7357</w:t>
        </w:r>
      </w:hyperlink>
      <w:r>
        <w:t xml:space="preserve"> - The UK's Labour Party, despite previously suggesting improvements for musicians' mobility, has declared it has 'no plans' to negotiate a youth mobility scheme (YMS) with the EU. This has disappointed those hoping for restored youth opportunities across the Channel. Even former Brexit negotiator David Frost acknowledges the need for better mobility arrangements. The EU proposed expansive YMS terms, including four-year visas without caps, no NHS surcharge, cheaper visas, reciprocal student exchange programs (Erasmus), and home tuition fees for EU students. In contrast, the UK's existing YMS offers limited two-year visas with significant fees and savings requirements. The UK's stance raises questions about granting equal access to all EU members, managing political discourse at home, and rejoining student exchange programs amid financial constraints. Meanwhile, the EU faces internal divisions, particularly between richer and eastern states. Both sides need substantive negotiations to navigate these complexities without reigniting Brexit tensions.</w:t>
      </w:r>
      <w:r/>
    </w:p>
    <w:p>
      <w:pPr>
        <w:pStyle w:val="ListNumber"/>
        <w:spacing w:line="240" w:lineRule="auto"/>
        <w:ind w:left="720"/>
      </w:pPr>
      <w:r/>
      <w:hyperlink r:id="rId14">
        <w:r>
          <w:rPr>
            <w:color w:val="0000EE"/>
            <w:u w:val="single"/>
          </w:rPr>
          <w:t>https://www.theguardian.com/politics/article/2024/aug/22/uk-ministers-rule-out-joining-eu-youth-free-movement-scheme</w:t>
        </w:r>
      </w:hyperlink>
      <w:r>
        <w:t xml:space="preserve"> - UK ministers have ruled out joining the EU's proposed youth mobility scheme, which would allow young people from the UK and EU to work and study in each other's countries for up to four years. A government spokesperson stated, 'We are not considering it, there are no plans for this, or any work being done on it.' This decision aligns with Labour's position of not returning to free movement post-Brexit. The EU's proposal also included provisions for students to pay home fees at universities, a point of contention given the financial implications for UK institutions. The Liberal Democrats have called for a mutual youth-based system, but the government's stance remains firm against reintroducing free movement.</w:t>
      </w:r>
      <w:r/>
    </w:p>
    <w:p>
      <w:pPr>
        <w:pStyle w:val="ListNumber"/>
        <w:spacing w:line="240" w:lineRule="auto"/>
        <w:ind w:left="720"/>
      </w:pPr>
      <w:r/>
      <w:hyperlink r:id="rId15">
        <w:r>
          <w:rPr>
            <w:color w:val="0000EE"/>
            <w:u w:val="single"/>
          </w:rPr>
          <w:t>https://www.ft.com/content/fbb7d48d-bd5a-4d8d-a038-1565e4a671ff</w:t>
        </w:r>
      </w:hyperlink>
      <w:r>
        <w:t xml:space="preserve"> - The UK has recently rejected an offer from the EU to discuss a bloc-wide Youth Mobility Scheme (YMS), which would facilitate young people aged 18-35 obtaining visas to live and work in EU countries. Despite past efforts by both the Conservative government and opposition Labour party to strengthen ties with Europe, the proposed scheme has been deemed unacceptable, largely due to concerns about free movement and access to the NHS. The Conservative government, focusing on election year politics, has dismissed the proposal, solidifying their stance against free movement post-Brexit. Similarly, Labour, wary of reigniting Brexit debates, has also rejected the scheme, though there remains some internal party support for future negotiations. The potential for an EU-wide YMS deal remains uncertain, and depends largely on the outcome of the upcoming general elections and subsequent political negotiations.</w:t>
      </w:r>
      <w:r/>
    </w:p>
    <w:p>
      <w:pPr>
        <w:pStyle w:val="ListNumber"/>
        <w:spacing w:line="240" w:lineRule="auto"/>
        <w:ind w:left="720"/>
      </w:pPr>
      <w:r/>
      <w:hyperlink r:id="rId16">
        <w:r>
          <w:rPr>
            <w:color w:val="0000EE"/>
            <w:u w:val="single"/>
          </w:rPr>
          <w:t>https://www.theguardian.com/world/2024/sep/20/eu-youth-mobility-proposal-uk</w:t>
        </w:r>
      </w:hyperlink>
      <w:r>
        <w:t xml:space="preserve"> - The European Commission has proposed a youth mobility scheme that would allow UK and EU citizens aged 18 to 30 to live, work, or study in each other's countries for up to four years. This proposal aims to strengthen UK-EU relations post-Brexit. However, the UK government has declined to comment on the proposal, with a spokesperson stating, 'We are not considering an EU-wide youth mobility scheme and there will be no return to freedom of movement.' The proposal also includes provisions for students to pay home fees at universities, a point of contention given the financial implications for UK institutions. The Liberal Democrats have called for a mutual youth-based system, but the government's stance remains firm against reintroducing free movement.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731/europe-minister-Brexit-reset-may-19" TargetMode="External"/><Relationship Id="rId11" Type="http://schemas.openxmlformats.org/officeDocument/2006/relationships/hyperlink" Target="https://www.ft.com/content/f2a5e12f-0599-4f7d-a3ec-6db7050df2a0" TargetMode="External"/><Relationship Id="rId12" Type="http://schemas.openxmlformats.org/officeDocument/2006/relationships/hyperlink" Target="https://www.ft.com/content/feb93c52-b8ca-4137-ba27-2f15b5af85bd" TargetMode="External"/><Relationship Id="rId13" Type="http://schemas.openxmlformats.org/officeDocument/2006/relationships/hyperlink" Target="https://www.ft.com/content/358f3e77-0eb4-4cbc-8a91-d4a83e8d7357" TargetMode="External"/><Relationship Id="rId14" Type="http://schemas.openxmlformats.org/officeDocument/2006/relationships/hyperlink" Target="https://www.theguardian.com/politics/article/2024/aug/22/uk-ministers-rule-out-joining-eu-youth-free-movement-scheme" TargetMode="External"/><Relationship Id="rId15" Type="http://schemas.openxmlformats.org/officeDocument/2006/relationships/hyperlink" Target="https://www.ft.com/content/fbb7d48d-bd5a-4d8d-a038-1565e4a671ff" TargetMode="External"/><Relationship Id="rId16" Type="http://schemas.openxmlformats.org/officeDocument/2006/relationships/hyperlink" Target="https://www.theguardian.com/world/2024/sep/20/eu-youth-mobility-proposal-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