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Arson attacks linked to Sir Keir Starmer spark fears of rising political extremism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fraught moment for British politics, the recent arson attacks tied to prominent figures highlight an alarming trend undermining democratic values and security. The incidents targeting properties associated with Sir Keir Starmer are not merely isolated events but symptomatic of a broader crisis affecting political discourse in the UK.</w:t>
      </w:r>
      <w:r/>
    </w:p>
    <w:p>
      <w:r/>
      <w:r>
        <w:t>The Metropolitan Police, indicating the seriousness of the situation, have arrested a 21-year-old man in Sydenham on suspicion of arson with intent to endanger life. The incidents included fires at Starmer’s former residence in Kentish Town and a vehicle previously owned by him, raising questions about the safety of public figures in today’s volatile climate. Fortunately, no injuries were reported; however, the implications for political leaders are alarming. Counter-terrorism officers are leading the investigation to unveil not just the motives behind these attacks but also to explore the deeper concerns regarding political extremism that may be festering beneath the surface.</w:t>
      </w:r>
      <w:r/>
    </w:p>
    <w:p>
      <w:r/>
      <w:r>
        <w:t>During a recent parliamentary session, Starmer lamented that these acts signify an "attack on all of us, on democracy and the values that we stand for." While such sentiments were echoed by Conservative leader Kemi Badenoch, who asserted it was an affront to democracy as a whole, one must question the sincerity behind these reactions when the Labour Party has only recently embraced divisive rhetoric on immigration and other pertinent issues. This supposed bipartisan unity against violence starkly contrasts with the complicity many have shown toward the systemic problems brewing in our political landscape.</w:t>
      </w:r>
      <w:r/>
    </w:p>
    <w:p>
      <w:r/>
      <w:r>
        <w:t>Indeed, these incidents come amid a concerning rise in politically motivated violence across the UK, particularly from ideologically driven factions. The Home Secretary, Yvette Cooper, has denounced violent outbursts from far-right groups during anti-immigration protests, leading to chaos, injuries, and damage to local businesses. It raises a pertinent question: is the new leadership truly equipped to tackle such threats when their own party engages in inflammatory narratives that stoke division?</w:t>
      </w:r>
      <w:r/>
    </w:p>
    <w:p>
      <w:r/>
      <w:r>
        <w:t>The response of law enforcement is paramount, though it begs scrutiny whether such measures can address the root causes of political hostility. Commander Dominic Murphy, overseeing the Metropolitan Police's counter-terrorism command, has emphasized the investigation’s aim to uncover potential coordinated actions or political motivations, reinforcing the notion that these incidents highlight a profound instability in the UK’s political fabric. With calls for vigilance increasing among MPs and the public, one must wonder whether this urgency detracts from the ongoing real issues plaguing the country.</w:t>
      </w:r>
      <w:r/>
    </w:p>
    <w:p>
      <w:r/>
      <w:r>
        <w:t>Political leaders, including Liberal Democrat leader Sir Ed Davey, have expressed solidarity, condemning these attacks as "appalling." However, this unity rings hollow when party policies often echo the very sentiments that incite such violence. It's crucial to question whether simply denouncing violence suffices when the underlying ideologies are left unchecked and unchallenged.</w:t>
      </w:r>
      <w:r/>
    </w:p>
    <w:p>
      <w:r/>
      <w:r>
        <w:t>As investigations continue, the question remains: will these acts be dismissed as isolated incidents, or will they serve as a glaring signal of a deeper threat to our political stability? The reactions from key figures indicate an urgent need for unity against attempts to intimidate leaders, yet genuine commitment to a constructive political environment must extend beyond mere rhetoric. In this era of escalating political tensions, it's vital to reaffirm the values that nurture healthy political discourse, steering away from divisive strategies that have characterized recent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https://www.bbc.com/news/articles/cn05xplrjz8o</w:t>
        </w:r>
      </w:hyperlink>
      <w:r>
        <w:t xml:space="preserve"> - Please view link - unable to able to access data</w:t>
      </w:r>
      <w:r/>
    </w:p>
    <w:p>
      <w:pPr>
        <w:pStyle w:val="ListNumber"/>
        <w:spacing w:line="240" w:lineRule="auto"/>
        <w:ind w:left="720"/>
      </w:pPr>
      <w:r/>
      <w:hyperlink r:id="rId11">
        <w:r>
          <w:rPr>
            <w:color w:val="0000EE"/>
            <w:u w:val="single"/>
          </w:rPr>
          <w:t>https://apnews.com/article/508282452a81723220bcd383e5df4ad1</w:t>
        </w:r>
      </w:hyperlink>
      <w:r>
        <w:t xml:space="preserve"> - British Prime Minister Keir Starmer condemned recent arson attacks on properties linked to him as assaults on democracy and shared values during a parliamentary session.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The former residence has been the focus of protests in the past, including a pro-Palestinian demonstration resulting in several arrests. (</w:t>
      </w:r>
      <w:hyperlink r:id="rId12">
        <w:r>
          <w:rPr>
            <w:color w:val="0000EE"/>
            <w:u w:val="single"/>
          </w:rPr>
          <w:t>apnews.com</w:t>
        </w:r>
      </w:hyperlink>
      <w:r>
        <w:t>)</w:t>
      </w:r>
      <w:r/>
    </w:p>
    <w:p>
      <w:pPr>
        <w:pStyle w:val="ListNumber"/>
        <w:spacing w:line="240" w:lineRule="auto"/>
        <w:ind w:left="720"/>
      </w:pPr>
      <w:r/>
      <w:hyperlink r:id="rId13">
        <w:r>
          <w:rPr>
            <w:color w:val="0000EE"/>
            <w:u w:val="single"/>
          </w:rPr>
          <w:t>https://www.ft.com/content/108be37c-b6d4-4694-9da5-45fa9a4f25ae</w:t>
        </w:r>
      </w:hyperlink>
      <w:r>
        <w:t xml:space="preserve"> - UK police have obtained a 36-hour extension to detain a 21-year-old suspect from Sydenham, London, in connection with a series of suspected arson attacks targeting Prime Minister Sir Keir Starmer. The incidents include fires at Starmer's family home in Kentish Town, a vehicle previously owned by him, and another associated property in Islington. These attacks, which have caused property damage but no injuries, are being investigated by counterterrorism police, though the suspect is not being held under the Terrorism Act. Authorities are still determining whether the attacks were politically motivated or part of a coordinated campaign. In Parliament, Starmer described the incidents as assaults on his family, democracy, and shared national values. Opposition leader Kemi Badenoch expressed her support. Police investigations continue to explore various leads to determine connections between the incidents and any motives behind them. (</w:t>
      </w:r>
      <w:hyperlink r:id="rId14">
        <w:r>
          <w:rPr>
            <w:color w:val="0000EE"/>
            <w:u w:val="single"/>
          </w:rPr>
          <w:t>ft.com</w:t>
        </w:r>
      </w:hyperlink>
      <w:r>
        <w:t>)</w:t>
      </w:r>
      <w:r/>
    </w:p>
    <w:p>
      <w:pPr>
        <w:pStyle w:val="ListNumber"/>
        <w:spacing w:line="240" w:lineRule="auto"/>
        <w:ind w:left="720"/>
      </w:pPr>
      <w:r/>
      <w:hyperlink r:id="rId15">
        <w:r>
          <w:rPr>
            <w:color w:val="0000EE"/>
            <w:u w:val="single"/>
          </w:rPr>
          <w:t>https://www.rte.ie/news/2024/0804/1463392-uk/</w:t>
        </w:r>
      </w:hyperlink>
      <w:r>
        <w:t xml:space="preserve"> - UK Home Secretary Yvette Cooper condemned the deliberate torching of a hotel housing people as 'utterly appalling,' and South Yorkshire Police have government backing to take 'the strongest action.' Approximately 90 people were arrested after skirmishes broke out at far-right rallies in numerous places, including Liverpool, Manchester, Bristol, Blackpool, Hull, and Belfast. A café and a supermarket in south Belfast were badly damaged by fire after attacks that followed anti-immigration protests in the city. Cooper emphasized that Britain is a proud and tolerant country, and there should be no excuses for the actions of hooligans, thugs, and extremist groups attacking police officers, looting local shops, or attacking people based on their skin color. The government is providing rapid additional support through the Protective Security for Mosques Scheme and reiterates that anyone involved in this disorder and violence will face the full force of the law. (</w:t>
      </w:r>
      <w:hyperlink r:id="rId16">
        <w:r>
          <w:rPr>
            <w:color w:val="0000EE"/>
            <w:u w:val="single"/>
          </w:rPr>
          <w:t>rte.ie</w:t>
        </w:r>
      </w:hyperlink>
      <w:r>
        <w:t>)</w:t>
      </w:r>
      <w:r/>
    </w:p>
    <w:p>
      <w:pPr>
        <w:pStyle w:val="ListNumber"/>
        <w:spacing w:line="240" w:lineRule="auto"/>
        <w:ind w:left="720"/>
      </w:pPr>
      <w:r/>
      <w:hyperlink r:id="rId17">
        <w:r>
          <w:rPr>
            <w:color w:val="0000EE"/>
            <w:u w:val="single"/>
          </w:rPr>
          <w:t>https://www.chinadailyhk.com/hk/article/589839</w:t>
        </w:r>
      </w:hyperlink>
      <w:r>
        <w:t xml:space="preserve"> - The protests have spread through cities across the country, including Liverpool, Bristol, and Manchester, resulting in dozens of arrests as shops and businesses were vandalized and looted, and several police officers were injured. On Sunday, hundreds of anti-immigration protesters gathered by a hotel near Rotherham, northern England, which Britain's interior minister said was housing asylum seekers. The protesters, many wearing masks or balaclavas, threw bricks at police and broke several hotel windows, a Reuters witness said, before setting a large bin close to the hotel on fire. 'I utterly condemn the far-right thuggery we've seen this weekend,' Starmer said in a statement, adding it was criminal violence and not legitimate protest. (</w:t>
      </w:r>
      <w:hyperlink r:id="rId18">
        <w:r>
          <w:rPr>
            <w:color w:val="0000EE"/>
            <w:u w:val="single"/>
          </w:rPr>
          <w:t>chinadailyhk.com</w:t>
        </w:r>
      </w:hyperlink>
      <w:r>
        <w:t>)</w:t>
      </w:r>
      <w:r/>
    </w:p>
    <w:p>
      <w:pPr>
        <w:pStyle w:val="ListNumber"/>
        <w:spacing w:line="240" w:lineRule="auto"/>
        <w:ind w:left="720"/>
      </w:pPr>
      <w:r/>
      <w:hyperlink r:id="rId19">
        <w:r>
          <w:rPr>
            <w:color w:val="0000EE"/>
            <w:u w:val="single"/>
          </w:rPr>
          <w:t>https://www.latimes.com/world-nation/story/2024-08-04/u-k-police-face-far-right-rioters-seeking-to-enter-hotel-thought-to-be-housing-asylum-seekers</w:t>
        </w:r>
      </w:hyperlink>
      <w:r>
        <w:t xml:space="preserve"> - A large bin close to a window of the hotel was also set alight but the small fire was extinguished. South Yorkshire Police, which is responsible for Rotherham, said at least 10 officers were injured, including one who was left unconscious. 'The behaviour we witnessed has been nothing short of disgusting. While it was a smaller number of those in attendance who chose to commit violence and destruction, those who simply stood on and watched remain absolutely complicit in this,' said Assistant Chief Constable Lindsey Butterfield. 'We have officers working hard, reviewing the considerable online imagery and footage of those involved, and they should expect us to be at their doors very soon.' Far-right agitators have sought to take advantage of last week's stabbing attack by tapping into concerns about the scale of immigration in the U.K., in particular the tens of thousands of migrants arriving in small boats from France across the English Channel. Tensions were also running high Sunday in the northeastern town of Middlesbrough, where some protesters broke free of a police guard. One group walked through a residential area smashing the windows of houses and cars. When asked by a resident why they were breaking windows, one man replied, 'Because we're English.' Hundreds of others squared up to police with shields at the town's cenotaph, throwing bricks, cans, and pots at officers. Starmer said anyone targeting people for the color of their skin is far right. 'People in this country have a right to be safe, and yet we've seen Muslim communities targeted, attacks on mosques, other minority communities singled out, Nazi salutes in the street, attacks on the police, wanton violence alongside racist rhetoric, so no, I won't shy away from calling it what it is: far-right thuggery,' he said. (</w:t>
      </w:r>
      <w:hyperlink r:id="rId20">
        <w:r>
          <w:rPr>
            <w:color w:val="0000EE"/>
            <w:u w:val="single"/>
          </w:rPr>
          <w:t>latimes.com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n05xplrjz8o" TargetMode="External"/><Relationship Id="rId11" Type="http://schemas.openxmlformats.org/officeDocument/2006/relationships/hyperlink" Target="https://apnews.com/article/508282452a81723220bcd383e5df4ad1" TargetMode="External"/><Relationship Id="rId12" Type="http://schemas.openxmlformats.org/officeDocument/2006/relationships/hyperlink" Target="https://apnews.com/article/508282452a81723220bcd383e5df4ad1?utm_source=openai" TargetMode="External"/><Relationship Id="rId13" Type="http://schemas.openxmlformats.org/officeDocument/2006/relationships/hyperlink" Target="https://www.ft.com/content/108be37c-b6d4-4694-9da5-45fa9a4f25ae" TargetMode="External"/><Relationship Id="rId14" Type="http://schemas.openxmlformats.org/officeDocument/2006/relationships/hyperlink" Target="https://www.ft.com/content/108be37c-b6d4-4694-9da5-45fa9a4f25ae?utm_source=openai" TargetMode="External"/><Relationship Id="rId15" Type="http://schemas.openxmlformats.org/officeDocument/2006/relationships/hyperlink" Target="https://www.rte.ie/news/2024/0804/1463392-uk/" TargetMode="External"/><Relationship Id="rId16" Type="http://schemas.openxmlformats.org/officeDocument/2006/relationships/hyperlink" Target="https://www.rte.ie/news/2024/0804/1463392-uk/?utm_source=openai" TargetMode="External"/><Relationship Id="rId17" Type="http://schemas.openxmlformats.org/officeDocument/2006/relationships/hyperlink" Target="https://www.chinadailyhk.com/hk/article/589839" TargetMode="External"/><Relationship Id="rId18" Type="http://schemas.openxmlformats.org/officeDocument/2006/relationships/hyperlink" Target="https://www.chinadailyhk.com/hk/article/589839?utm_source=openai" TargetMode="External"/><Relationship Id="rId19" Type="http://schemas.openxmlformats.org/officeDocument/2006/relationships/hyperlink" Target="https://www.latimes.com/world-nation/story/2024-08-04/u-k-police-face-far-right-rioters-seeking-to-enter-hotel-thought-to-be-housing-asylum-seekers" TargetMode="External"/><Relationship Id="rId20" Type="http://schemas.openxmlformats.org/officeDocument/2006/relationships/hyperlink" Target="https://www.latimes.com/world-nation/story/2024-08-04/u-k-police-face-far-right-rioters-seeking-to-enter-hotel-thought-to-be-housing-asylum-seek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