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faces backlash over costly broadcast spending and alleged misuse of public funds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public spending at Stormont have reached a boiling point following allegations that the Executive Office has been misusing taxpayer money to transcribe content from BBC Radio Ulster's The Nolan Show. MLA Timothy Gaston's claims have ignited a fierce debate, with some labeling this as “political surveillance.” Critics argue that such expenditures reveal a blatant disregard for taxpayers and underscore the failures of governance in Northern Ireland, especially as the new Labour government grapples with its own legitimacy.</w:t>
      </w:r>
      <w:r/>
    </w:p>
    <w:p>
      <w:r/>
      <w:r>
        <w:t>This scandal emerges in the context of mounting scrutiny over the financial practices of the Northern Ireland Assembly. Reports suggest that the Assembly incurs excessive monthly costs for broadcasting services—£44,000 just to maintain its television infrastructure, which has been largely inactive since February 2022. While the Assembly Commission defends these spiralling expenditures, asserting they are necessary for statutory obligations, many view this as an irresponsible misuse of public funds, especially when key services face cuts.</w:t>
      </w:r>
      <w:r/>
    </w:p>
    <w:p>
      <w:r/>
      <w:r>
        <w:t>Furthermore, disturbing trends in financial management continue to surface. In recent years, over £280,000 was squandered to subsidise meals for MLAs and civil servants in Stormont's canteen, raising eyebrows about the appropriateness of using taxpayer money for perceived luxuries amidst ongoing austerity measures impacting vital public services. It becomes increasingly difficult to justify such expenditures while citizens struggle with their own financial burdens.</w:t>
      </w:r>
      <w:r/>
    </w:p>
    <w:p>
      <w:r/>
      <w:r>
        <w:t>Adding to public outrage, it has been revealed that the Assembly spends around £30,000 each month on broadcasting services while essentially inactive, devoid of regular sittings or committee meetings. Taxpayers are understandably frustrated as they witness what appears to be a waste of resources, further reinforcing the notion that government institutions may be prioritising superficial image over substantive governance.</w:t>
      </w:r>
      <w:r/>
    </w:p>
    <w:p>
      <w:r/>
      <w:r>
        <w:t>Media incidents have also exacerbated public discontent, with notable controversies such as Stephen Nolan’s recent probing of a local plasterer’s insights into Stormont committee operations. Many deemed this line of questioning not just irrelevant but symptomatic of a deeper malaise within the political-media nexus. Such occurrences only deepen the perception that the governing bodies are mired in unnecessary political machinations rather than attending to the pressing needs of the populace.</w:t>
      </w:r>
      <w:r/>
    </w:p>
    <w:p>
      <w:r/>
      <w:r>
        <w:t>The ramifications of these financial practices are far-reaching. The ongoing scrutiny underscores an urgent demand for transparency and accountability in public fund management, highlighting the volatile state of governance in a post-conflict society. As political tensions evolve, the relationship between the media, politics, and taxpayer resources will undoubtedly remain a flashpoint requiring rigorous oversight.</w:t>
      </w:r>
      <w:r/>
    </w:p>
    <w:p>
      <w:r/>
      <w:r>
        <w:t>These troubling developments expose not just immediate issues surrounding fiscal management but also the overarching challenges in sustaining a functional political system under the lens of public scrutiny. As citizens increasingly call for accountability, the burden will intensify on all public institutions to demonstrate prudence and responsiveness—a daunting task for a government still finding its footing in the wake of a tumultuous election. If these issues remain unaddressed, the erosion of public trust may well become an inevitable consequence of neglect.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https://m.belfasttelegraph.co.uk/news/politics/stormont-accused-of-wasting-taxpayers-money-to-transcribe-critics-words-on-nolan-show/a634100516.html</w:t>
        </w:r>
      </w:hyperlink>
      <w:r>
        <w:t xml:space="preserve"> - Please view link - unable to able to access data</w:t>
      </w:r>
      <w:r/>
    </w:p>
    <w:p>
      <w:pPr>
        <w:pStyle w:val="ListNumber"/>
        <w:spacing w:line="240" w:lineRule="auto"/>
        <w:ind w:left="720"/>
      </w:pPr>
      <w:r/>
      <w:hyperlink r:id="rId11">
        <w:r>
          <w:rPr>
            <w:color w:val="0000EE"/>
            <w:u w:val="single"/>
          </w:rPr>
          <w:t>https://www.bbc.co.uk/news/uk-northern-ireland-64566304</w:t>
        </w:r>
      </w:hyperlink>
      <w:r>
        <w:t xml:space="preserve"> - The BBC reports that the Northern Ireland Assembly is spending £44,000 monthly on TV broadcasting services, despite being effectively shut since February 2022. The Assembly Commission justifies this expenditure by stating the system must be maintained and ready for potential resumption, citing statutory responsibilities to broadcast, stream, and record plenary sittings and committee meetings. The contract for these services runs for six years, and the Assembly Commission emphasizes the need to ensure preparedness for the resumption of normal business.</w:t>
      </w:r>
      <w:r/>
    </w:p>
    <w:p>
      <w:pPr>
        <w:pStyle w:val="ListNumber"/>
        <w:spacing w:line="240" w:lineRule="auto"/>
        <w:ind w:left="720"/>
      </w:pPr>
      <w:r/>
      <w:hyperlink r:id="rId12">
        <w:r>
          <w:rPr>
            <w:color w:val="0000EE"/>
            <w:u w:val="single"/>
          </w:rPr>
          <w:t>https://www.belfasttelegraph.co.uk/news/politics/280000-of-taxpayers-money-spent-subsidising-food-in-mlas-stormont-canteen/34497207.html</w:t>
        </w:r>
      </w:hyperlink>
      <w:r>
        <w:t xml:space="preserve"> - The Belfast Telegraph reveals that over £280,000 was spent in 2015 to subsidize meals for Members of the Legislative Assembly (MLAs) and civil servants at Stormont's canteen. The BBC's Stephen Nolan Show reported that £280,238.24 was allocated to make meals more affordable for MLAs and civil servants, raising concerns about the use of public funds for such subsidies.</w:t>
      </w:r>
      <w:r/>
    </w:p>
    <w:p>
      <w:pPr>
        <w:pStyle w:val="ListNumber"/>
        <w:spacing w:line="240" w:lineRule="auto"/>
        <w:ind w:left="720"/>
      </w:pPr>
      <w:r/>
      <w:hyperlink r:id="rId13">
        <w:r>
          <w:rPr>
            <w:color w:val="0000EE"/>
            <w:u w:val="single"/>
          </w:rPr>
          <w:t>https://www.belfasttelegraph.co.uk/entertainment/film-tv/revealed-30k-a-month-bill-to-broadcast-empty-stormont-assembly/35825435.html</w:t>
        </w:r>
      </w:hyperlink>
      <w:r>
        <w:t xml:space="preserve"> - The Belfast Telegraph reports that the Northern Ireland taxpayer is paying over £30,000 monthly to broadcast Assembly proceedings, even though the institutions have been effectively mothballed. The BBC's Stephen Nolan Show revealed that the Assembly is paying £33,188 per month to a contractor for television broadcasting services, despite the lack of regular sittings or committee meetings.</w:t>
      </w:r>
      <w:r/>
    </w:p>
    <w:p>
      <w:pPr>
        <w:pStyle w:val="ListNumber"/>
        <w:spacing w:line="240" w:lineRule="auto"/>
        <w:ind w:left="720"/>
      </w:pPr>
      <w:r/>
      <w:hyperlink r:id="rId14">
        <w:r>
          <w:rPr>
            <w:color w:val="0000EE"/>
            <w:u w:val="single"/>
          </w:rPr>
          <w:t>https://www.belfasttelegraph.co.uk/news/politics/stephen-nolan-under-fire-for-asking-how-portglenone-plasterer-would-know-stormont-inner-workings/34978832.html</w:t>
        </w:r>
      </w:hyperlink>
      <w:r>
        <w:t xml:space="preserve"> - The Belfast Telegraph reports that BBC radio presenter Stephen Nolan faced criticism for questioning how a plasterer from Portglenone would know about Stormont committee operations. The inquiry was related to Daithi McKay, a former North Antrim MLA who resigned following claims of involvement in coaching a loyalist blogger, Jamie Bryson. Nolan's question raised concerns about the appropriateness of his line of questioning.</w:t>
      </w:r>
      <w:r/>
    </w:p>
    <w:p>
      <w:pPr>
        <w:pStyle w:val="ListNumber"/>
        <w:spacing w:line="240" w:lineRule="auto"/>
        <w:ind w:left="720"/>
      </w:pPr>
      <w:r/>
      <w:hyperlink r:id="rId15">
        <w:r>
          <w:rPr>
            <w:color w:val="0000EE"/>
            <w:u w:val="single"/>
          </w:rPr>
          <w:t>https://www.theguardian.com/politics/2014/nov/26/northern-ireland-police-investigate-stormont-expenses-scandal</w:t>
        </w:r>
      </w:hyperlink>
      <w:r>
        <w:t xml:space="preserve"> - The Guardian reports that the Police Service of Northern Ireland (PSNI) is investigating allegations of expenses fraud within the Stormont parliament buildings. The investigation follows claims of major fraud at the devolved parliament, including Sinn Féin assembly members claiming £700,000 in expenses for using a company linked to the party. The PSNI is assessing the claims of potential criminality at the Northern Ireland assembly.</w:t>
      </w:r>
      <w:r/>
    </w:p>
    <w:p>
      <w:pPr>
        <w:pStyle w:val="ListNumber"/>
        <w:spacing w:line="240" w:lineRule="auto"/>
        <w:ind w:left="720"/>
      </w:pPr>
      <w:r/>
      <w:hyperlink r:id="rId16">
        <w:r>
          <w:rPr>
            <w:color w:val="0000EE"/>
            <w:u w:val="single"/>
          </w:rPr>
          <w:t>https://www.belfasttelegraph.co.uk/news/northern-ireland/bitter-row-of-words-between-stormont-executive-and-opposition-continues-over-bbc-nolan-show-editors-stormont-appointment/35057097.html</w:t>
        </w:r>
      </w:hyperlink>
      <w:r>
        <w:t xml:space="preserve"> - The Belfast Telegraph reports on a contentious debate between the Stormont Executive and the Opposition over the appointment of David Gordon, editor of the BBC Nolan Show, as Stormont Press Secretary. The appointment, which commands a £75,000 annual salary, was made under the Royal Prerogative without being advertised, leading to criticism from opposition parties and raising questions about transparency and due process in public appointments.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politics/stormont-accused-of-wasting-taxpayers-money-to-transcribe-critics-words-on-nolan-show/a634100516.html" TargetMode="External"/><Relationship Id="rId11" Type="http://schemas.openxmlformats.org/officeDocument/2006/relationships/hyperlink" Target="https://www.bbc.co.uk/news/uk-northern-ireland-64566304" TargetMode="External"/><Relationship Id="rId12" Type="http://schemas.openxmlformats.org/officeDocument/2006/relationships/hyperlink" Target="https://www.belfasttelegraph.co.uk/news/politics/280000-of-taxpayers-money-spent-subsidising-food-in-mlas-stormont-canteen/34497207.html" TargetMode="External"/><Relationship Id="rId13" Type="http://schemas.openxmlformats.org/officeDocument/2006/relationships/hyperlink" Target="https://www.belfasttelegraph.co.uk/entertainment/film-tv/revealed-30k-a-month-bill-to-broadcast-empty-stormont-assembly/35825435.html" TargetMode="External"/><Relationship Id="rId14" Type="http://schemas.openxmlformats.org/officeDocument/2006/relationships/hyperlink" Target="https://www.belfasttelegraph.co.uk/news/politics/stephen-nolan-under-fire-for-asking-how-portglenone-plasterer-would-know-stormont-inner-workings/34978832.html" TargetMode="External"/><Relationship Id="rId15" Type="http://schemas.openxmlformats.org/officeDocument/2006/relationships/hyperlink" Target="https://www.theguardian.com/politics/2014/nov/26/northern-ireland-police-investigate-stormont-expenses-scandal" TargetMode="External"/><Relationship Id="rId16" Type="http://schemas.openxmlformats.org/officeDocument/2006/relationships/hyperlink" Target="https://www.belfasttelegraph.co.uk/news/northern-ireland/bitter-row-of-words-between-stormont-executive-and-opposition-continues-over-bbc-nolan-show-editors-stormont-appointment/350570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