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Sinn Féin faces critical crossroads after steep drop in Irish local election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electoral performances have plunged Sinn Féin into a complex political landscape, highlighting not just the volatility of voter sentiment, but also the mounting challenges the party faces in establishing itself as a dominant force in Irish and Northern Irish politics. Historically robust, the party now finds itself grappling with a significant downturn in support, particularly following the 2024 local council elections in Ireland where they secured merely 12% of first-preference votes—a stark and alarming drop from a position that once hinted they might form the next government.</w:t>
      </w:r>
      <w:r/>
    </w:p>
    <w:p>
      <w:r/>
      <w:r>
        <w:t>In contrast, the two main coalition parties, Fine Gael and Fianna Fáil, each garnered 23%, underscoring Sinn Féin's decisive setback at a precarious time for the nation. Analysts attribute this decline to shifting voter priorities; a growing preoccupation with immigration issues now eclipses longstanding worries about housing affordability. This dramatic erosion raises critical questions about Sinn Féin's strategy, especially as it aims to advance its contentious agenda regarding Irish unification.</w:t>
      </w:r>
      <w:r/>
    </w:p>
    <w:p>
      <w:r/>
      <w:r>
        <w:t>Despite experiencing significant success in Northern Ireland, where it emerged as the largest party in local councils in 2023 with 30.9% of first-preference votes, the overall electoral performance across Ireland indicates a complicated trajectory. The party struggles to galvanize younger voters, who appear increasingly disenchanted and disengaged from their political messaging.</w:t>
      </w:r>
      <w:r/>
    </w:p>
    <w:p>
      <w:r/>
      <w:r>
        <w:t>In light of recent disappointments, discussions about the party's future direction are intensifying. Sinn Féin's leadership, including Vice President Michelle O'Neill, has recognized the urgent need for improved engagement strategies to reconnect with their base, particularly within working-class demographics. Political analysts warn that growing voter apathy, compounded by an adverse media narrative—especially concerning immigration—poses a significant risk. Criticism has emerged against national broadcaster RTÉ for its perceived biases, which may have unfairly shaped public perceptions during the elections.</w:t>
      </w:r>
      <w:r/>
    </w:p>
    <w:p>
      <w:r/>
      <w:r>
        <w:t>Despite these setbacks, some party officials maintain a facade of optimism regarding future elections. Prime Minister Simon Harris did not mince words, labeling Sinn Féin’s performance an "unmitigated disaster," cautioning against any overconfidence in local election outcomes as indicative of broader electoral viability. Former Taoiseach Leo Varadkar weighed in on the unpredictable nature of the electorate, urging careful interpretation of support fluctuations.</w:t>
      </w:r>
      <w:r/>
    </w:p>
    <w:p>
      <w:r/>
      <w:r>
        <w:t>As Sinn Féin grapples with these electoral setbacks, the broader context of Irish politics appears fluid and ripe for re-evaluation. Observers note that Fine Gael and Fianna Fáil may soon face their own reckoning, as voter dissatisfaction escalates. Coalition partners are poised to capitalize on Sinn Féin's difficulties while urgently addressing pressing public issues.</w:t>
      </w:r>
      <w:r/>
    </w:p>
    <w:p>
      <w:r/>
      <w:r>
        <w:t>In conclusion, Sinn Féin’s recent political performance marks a critical moment demanding introspection and re-strategy. While the party continues to hold its ground in Northern Ireland, it must adeptly navigate evolving voter sentiments and develop effective strategies to reconnect with disenchanted electorates. With potential general elections on the horizon, the stakes could not be higher, and the landscape is anything but certain.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https://m.belfasttelegraph.co.uk/opinion/news-analysis/leaked-strategy-doesnt-inspire-confidence-in-stormont-executives-competence-is-this-the-best-they-can-do/a1052364395.html</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https://www.reuters.com/world/europe/irish-coalition-parties-set-trounce-sinn-fein-local-elections-2024-06-08/</w:t>
        </w:r>
      </w:hyperlink>
      <w:r>
        <w:t xml:space="preserve"> - In the 2024 Irish local council elections, Ireland's main coalition parties, Fine Gael and Fianna Fáil, secured 23% of the first-preference votes each, while Sinn Féin received 12%. This outcome was a significant setback for Sinn Féin, which had previously led opinion polls. The decline in support was attributed to shifting voter concerns, with issues like housing affordability taking a backseat to immigration. Despite a slight improvement from the 2019 local elections, Sinn Féin's performance fell short of its previous general election success and recent poll numbers, complicating its goal of entering the government and pursuing a referendum on unification with Northern Ireland. Prime Minister Simon Harris' Fine Gael and Fianna Fáil may consider early national elections to capitalize on Sinn Féin's difficulties. The elections highlighted the party's struggle to mobilize voters and clearly position itself on key issues.</w:t>
      </w:r>
      <w:r/>
    </w:p>
    <w:p>
      <w:pPr>
        <w:pStyle w:val="ListNumber"/>
        <w:spacing w:line="240" w:lineRule="auto"/>
        <w:ind w:left="720"/>
      </w:pPr>
      <w:r/>
      <w:hyperlink r:id="rId12">
        <w:r>
          <w:rPr>
            <w:color w:val="0000EE"/>
            <w:u w:val="single"/>
          </w:rPr>
          <w:t>https://www.ft.com/content/9d11a7d6-33e9-48bb-ab31-d36a3ae25bb4</w:t>
        </w:r>
      </w:hyperlink>
      <w:r>
        <w:t xml:space="preserve"> - Sinn Féin expressed disappointment after underperforming in the 2024 Irish local elections, confirming a decline in support for the party once considered a leading contender for the next government. Early results indicated Sinn Féin polled below expectations, while votes remained stable for governing coalition partners Fine Gael and Fianna Fáil, and independents appeared poised for gains. Despite securing some gains compared to the 2019 local elections, Sinn Féin's hope of becoming the largest party in local government was dashed, with just over 11% of votes compared to the 22% each acquired by Fine Gael and Fianna Fáil. Fine Gael leader and Taoiseach Simon Harris labeled the outcome an "unmitigated disaster" for Sinn Féin. With general election predictions uncertain, former Taoiseach Leo Varadkar warned against assuming local election results would predict general election performance. Political analysts emphasized the electorate's volatility and the pressing dissatisfaction with issues like housing and immigration. Despite expressed confidence in future elections, Sinn Féin must address voter apathy and recover support, particularly among its working-class base.</w:t>
      </w:r>
      <w:r/>
    </w:p>
    <w:p>
      <w:pPr>
        <w:pStyle w:val="ListNumber"/>
        <w:spacing w:line="240" w:lineRule="auto"/>
        <w:ind w:left="720"/>
      </w:pPr>
      <w:r/>
      <w:hyperlink r:id="rId13">
        <w:r>
          <w:rPr>
            <w:color w:val="0000EE"/>
            <w:u w:val="single"/>
          </w:rPr>
          <w:t>https://www.reuters.com/world/europe/tall-order-sinn-fein-revive-suddenly-flagging-irish-election-hopes-2024-06-10/</w:t>
        </w:r>
      </w:hyperlink>
      <w:r>
        <w:t xml:space="preserve"> - Sinn Féin, a pro-Irish unity party and former political wing of the Irish Republican Army, has seen a significant decline in support, polling just 12% in the 2024 local council elections, down from their previous commanding lead. This poor performance poses a challenge for their ambitions to govern and push for a referendum on unifying with Northern Ireland. Meanwhile, Irish Prime Minister Simon Harris' Fine Gael and coalition partner Fianna Fáil together captured 46% of the vote, possibly prompting Harris to consider calling an early national election. Sinn Féin's decline coincided with shifted voter concerns from the housing crisis to immigration. Challenges included weakened ties with younger voters and ineffective campaign efforts. Despite the setback, the party sees potential to recover support ahead of the general election, recognizing the need for better voter engagement.</w:t>
      </w:r>
      <w:r/>
    </w:p>
    <w:p>
      <w:pPr>
        <w:pStyle w:val="ListNumber"/>
        <w:spacing w:line="240" w:lineRule="auto"/>
        <w:ind w:left="720"/>
      </w:pPr>
      <w:r/>
      <w:hyperlink r:id="rId14">
        <w:r>
          <w:rPr>
            <w:color w:val="0000EE"/>
            <w:u w:val="single"/>
          </w:rPr>
          <w:t>https://www.itv.com/news/utv/2023-05-20/sinn-fein-largest-party-in-ni-councils</w:t>
        </w:r>
      </w:hyperlink>
      <w:r>
        <w:t xml:space="preserve"> - Sinn Féin emerged as the largest party at council level in Northern Ireland, marking the first time a nationalist party has achieved this position. The party secured 30.9% of first-preference votes, ahead of the Democratic Unionist Party (DUP) on 23.3%. The voter turnout for the election was 54%. Sinn Féin's vice president, Michelle O'Neill, hailed the result as "momentous," highlighting the party's growing influence in Northern Ireland's political landscape. The DUP, led by Sir Jeffrey Donaldson, insisted that their party had polled strongly, despite Sinn Féin's lead. The election results reflect a significant shift in Northern Ireland's political dynamics, with Sinn Féin's rise challenging the traditional dominance of unionist parties.</w:t>
      </w:r>
      <w:r/>
    </w:p>
    <w:p>
      <w:pPr>
        <w:pStyle w:val="ListNumber"/>
        <w:spacing w:line="240" w:lineRule="auto"/>
        <w:ind w:left="720"/>
      </w:pPr>
      <w:r/>
      <w:hyperlink r:id="rId15">
        <w:r>
          <w:rPr>
            <w:color w:val="0000EE"/>
            <w:u w:val="single"/>
          </w:rPr>
          <w:t>https://en.wikipedia.org/wiki/2023_Northern_Ireland_local_elections</w:t>
        </w:r>
      </w:hyperlink>
      <w:r>
        <w:t xml:space="preserve"> - The 2023 Northern Ireland local elections were held across various council areas, with Sinn Féin making notable gains. In Antrim and Newtownabbey, Sinn Féin gained seats from the Ulster Unionist Party (UUP) and the Social Democratic and Labour Party (SDLP). In Causeway Coast and Glens, Sinn Féin gained seats from the SDLP and independents. In Derry and Strabane, Sinn Féin gained seats from Aontú, the SDLP, and Alliance. In Fermanagh and Omagh, Sinn Féin gained seats from the SDLP and independents. The election results indicated a strengthening position for Sinn Féin in local councils across Northern Ireland, reflecting the party's growing influence in the region's political landscape.</w:t>
      </w:r>
      <w:r/>
    </w:p>
    <w:p>
      <w:pPr>
        <w:pStyle w:val="ListNumber"/>
        <w:spacing w:line="240" w:lineRule="auto"/>
        <w:ind w:left="720"/>
      </w:pPr>
      <w:r/>
      <w:hyperlink r:id="rId16">
        <w:r>
          <w:rPr>
            <w:color w:val="0000EE"/>
            <w:u w:val="single"/>
          </w:rPr>
          <w:t>https://peoplesworld.org/article/low-turnout-and-media-manipulation-maintain-status-quo-in-irish-elections/</w:t>
        </w:r>
      </w:hyperlink>
      <w:r>
        <w:t xml:space="preserve"> - The 2024 Irish elections saw a voter turnout of just under 60%, the lowest in over a century, reflecting widespread disillusionment with the parliamentary system. Sinn Féin lost ground due to a hostile media campaign and the rise of far-right xenophobia, exacerbated by online campaigns directed against the party and its leader, Mary Lou McDonald, in relation to immigration into Ireland. Both public and private media bias against Sinn Féin was evident, with the national broadcaster RTÉ being particularly criticized for its biased approach during the election period. Despite these challenges, the electorate's increasing openness to alternatives suggests the era of Fine Gael and Fianna Fáil's political dominance may be ending.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opinion/news-analysis/leaked-strategy-doesnt-inspire-confidence-in-stormont-executives-competence-is-this-the-best-they-can-do/a1052364395.html" TargetMode="External"/><Relationship Id="rId11" Type="http://schemas.openxmlformats.org/officeDocument/2006/relationships/hyperlink" Target="https://www.reuters.com/world/europe/irish-coalition-parties-set-trounce-sinn-fein-local-elections-2024-06-08/" TargetMode="External"/><Relationship Id="rId12" Type="http://schemas.openxmlformats.org/officeDocument/2006/relationships/hyperlink" Target="https://www.ft.com/content/9d11a7d6-33e9-48bb-ab31-d36a3ae25bb4" TargetMode="External"/><Relationship Id="rId13" Type="http://schemas.openxmlformats.org/officeDocument/2006/relationships/hyperlink" Target="https://www.reuters.com/world/europe/tall-order-sinn-fein-revive-suddenly-flagging-irish-election-hopes-2024-06-10/" TargetMode="External"/><Relationship Id="rId14" Type="http://schemas.openxmlformats.org/officeDocument/2006/relationships/hyperlink" Target="https://www.itv.com/news/utv/2023-05-20/sinn-fein-largest-party-in-ni-councils" TargetMode="External"/><Relationship Id="rId15" Type="http://schemas.openxmlformats.org/officeDocument/2006/relationships/hyperlink" Target="https://en.wikipedia.org/wiki/2023_Northern_Ireland_local_elections" TargetMode="External"/><Relationship Id="rId16" Type="http://schemas.openxmlformats.org/officeDocument/2006/relationships/hyperlink" Target="https://peoplesworld.org/article/low-turnout-and-media-manipulation-maintain-status-quo-in-irish-el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