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Robinson’s fall from grace reveals cracks in Northern Ireland’s political armour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Noel Doran’s retrospective on the tumultuous political career of Iris Robinson sheds light on the dramatic rise and fall of a key figure in the Democratic Unionist Party (DUP). Known for an image that blends public bravado with internal secrecy, the DUP has shown a striking vulnerability when its members face public scrutiny. The resurfacing of Robinson's story, particularly through a new BBC documentary, starkly illustrates the precarious nature of political reputations in a landscape often marred by overreach and a failure to hold figures accountable.</w:t>
      </w:r>
      <w:r/>
    </w:p>
    <w:p>
      <w:r/>
      <w:r>
        <w:t>Robinson's political journey began well before her 1998 election as a DUP representative, with her early career heavily influenced by her husband, Peter Robinson, a dominant force within the party. Initially gaining notoriety as an incendiary commentator during her husband's legal battles, she later carved her own path in politics. By the time she assumed crucial roles as an MLA and MP, Robinson had established herself as an influential vote-winner, frequently dominating elections with her passionate speeches and decisive stances on polarising issues.</w:t>
      </w:r>
      <w:r/>
    </w:p>
    <w:p>
      <w:r/>
      <w:r>
        <w:t>However, it was her outrageous views on social issues, particularly her inflammatory remarks about homosexuality, that propelled her into the national spotlight. Her statement labeling homosexuality an "abomination" not only drew widespread condemnation but exposed the DUP's rigid conservative platform to deeper scrutiny. While her career thrived on such provocations, they also sowed the seeds for her astonishing fall from grace. Following the revelation of her extramarital affair with a teenager, Robinson’s reputation was severely tarnished, endangering the fragile political landscape and raising alarms about the stability of the peace process in Northern Ireland.</w:t>
      </w:r>
      <w:r/>
    </w:p>
    <w:p>
      <w:r/>
      <w:r>
        <w:t>In the wake of revelations regarding Robinson’s undisclosed financial ties to property developers linked to her lover, Kirk McCambley, the Northern Ireland Assembly's Committee on Standards and Privileges uncovered serious conduct breaches. This judgment echoed the diligent investigative work spotlighted in BBC Northern Ireland's 'Spotlight,' which garnered accolades for bringing Robinson’s scandal to light. Darragh MacIntyre's meticulous investigation emphasised the essential role of journalism in exposing political controversies, marking it as a significant triumph for investigative reporting in an age dominated by political disillusionment.</w:t>
      </w:r>
      <w:r/>
    </w:p>
    <w:p>
      <w:r/>
      <w:r>
        <w:t>Beyond the realm of politics, Robinson's affair has attracted cultural interrogation, featuring in a documentary series that probes the broader implications of political scandals. This examination not only highlighted the personal costs of her public actions but also sparked reflection on the intricate balance of sexuality, morality, and political accountability. The themes reveal that Robinson’s conduct, while personal, had far-reaching consequences, underscoring the heavy burden of public figures in maintaining their integrity amidst relentless public scrutiny.</w:t>
      </w:r>
      <w:r/>
    </w:p>
    <w:p>
      <w:r/>
      <w:r>
        <w:t>The continued intrigue surrounding Iris Robinson, particularly following her exit from politics into a phase marked by mental health challenges, illuminates a complex legacy. Despite her retreat from public life, the documentary and various cultural depictions fuel conversations about her earlier political posture and the different reactions it evokes today. With the DUP observing a concerning decline in electoral support, whispers within the party indicate that many still yearn for Robinson's unvarnished approach, reflecting the ongoing complexities of political identity in an increasingly turbulent landscape.</w:t>
      </w:r>
      <w:r/>
    </w:p>
    <w:p>
      <w:r/>
      <w:r>
        <w:t xml:space="preserve">Her tenure and the subsequent fallout are far more than an individual’s tale; they resonate with broader themes of integrity and accountability, accentuating the delicate interplay between private and public lives faced by those in positions of authority. </w:t>
      </w:r>
      <w:r/>
    </w:p>
    <w:p>
      <w:r/>
      <w:r>
        <w:t>Robinson's saga serves not merely as a cautionary tale; it acts as a lens through which to scrutinise the changing expectations and harsh realities of political leadership in Northern Ireland today, especially as new players emerge on the scene, presenting alternative visions for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https://www.irishnews.com/opinion/noel-doran-the-astonishing-rise-and-incredible-fall-of-iris-robinson-LHXS4RIY3ZD3XKMTIDQHL7CLOM/</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https://www.bbc.com/news/uk-northern-ireland-12562037</w:t>
        </w:r>
      </w:hyperlink>
      <w:r>
        <w:t xml:space="preserve"> - In 2011, BBC Northern Ireland's current affairs programme 'Spotlight' won two Royal Television Society awards for its investigation into Iris Robinson. The programme, presented by Darragh MacIntyre, was recognised for its thorough examination of the scandal involving the former MP and wife of First Minister Peter Robinson. The awards highlighted the programme's significant impact and the importance of investigative journalism in uncovering political controversies.</w:t>
      </w:r>
      <w:r/>
    </w:p>
    <w:p>
      <w:pPr>
        <w:pStyle w:val="ListNumber"/>
        <w:spacing w:line="240" w:lineRule="auto"/>
        <w:ind w:left="720"/>
      </w:pPr>
      <w:r/>
      <w:hyperlink r:id="rId12">
        <w:r>
          <w:rPr>
            <w:color w:val="0000EE"/>
            <w:u w:val="single"/>
          </w:rPr>
          <w:t>https://www.bbc.com/news/uk-northern-ireland-30247853</w:t>
        </w:r>
      </w:hyperlink>
      <w:r>
        <w:t xml:space="preserve"> - A 2015 BBC News report detailed the findings of the Northern Ireland Assembly's Committee on Standards and Privileges, which concluded that Iris Robinson had committed a 'serious breach' of the Assembly's code of conduct. The investigation revealed that she failed to register payments from property developers intended to assist her teenage lover, Kirk McCambley, in securing a business venture. The report also cleared her husband, Peter Robinson, of any wrongdoing.</w:t>
      </w:r>
      <w:r/>
    </w:p>
    <w:p>
      <w:pPr>
        <w:pStyle w:val="ListNumber"/>
        <w:spacing w:line="240" w:lineRule="auto"/>
        <w:ind w:left="720"/>
      </w:pPr>
      <w:r/>
      <w:hyperlink r:id="rId13">
        <w:r>
          <w:rPr>
            <w:color w:val="0000EE"/>
            <w:u w:val="single"/>
          </w:rPr>
          <w:t>https://www.irishnews.com/news/2016/06/20/news/iris-robinson-to-feature-in-new-us-documentary-on-sex-scandals-570031/</w:t>
        </w:r>
      </w:hyperlink>
      <w:r>
        <w:t xml:space="preserve"> - In 2016, Iris Robinson's affair with Kirk McCambley was featured in the US documentary series 'Original Sin: How Sex Changed The World', presented by Dr Ruth Westheimer. The series examined various international sex scandals, including Robinson's, and explored their impact on culture, science, and politics. The episode highlighted the complexities of political morality and the personal consequences of public figures' actions.</w:t>
      </w:r>
      <w:r/>
    </w:p>
    <w:p>
      <w:pPr>
        <w:pStyle w:val="ListNumber"/>
        <w:spacing w:line="240" w:lineRule="auto"/>
        <w:ind w:left="720"/>
      </w:pPr>
      <w:r/>
      <w:hyperlink r:id="rId14">
        <w:r>
          <w:rPr>
            <w:color w:val="0000EE"/>
            <w:u w:val="single"/>
          </w:rPr>
          <w:t>https://www.latimes.com/archives/la-xpm-2010-jan-11-la-fg-northern-ireland-scandal1-2010jan11-story.html</w:t>
        </w:r>
      </w:hyperlink>
      <w:r>
        <w:t xml:space="preserve"> - A 2010 Los Angeles Times article reported on the uproar in Northern Ireland following the revelation of Iris Robinson's affair with a 19-year-old man, Kirk McCambley. The scandal threatened the fragile peace process, as Robinson was a prominent politician and wife of First Minister Peter Robinson. The article detailed the affair's impact on the political landscape and the public's reaction to the breach of trust.</w:t>
      </w:r>
      <w:r/>
    </w:p>
    <w:p>
      <w:pPr>
        <w:pStyle w:val="ListNumber"/>
        <w:spacing w:line="240" w:lineRule="auto"/>
        <w:ind w:left="720"/>
      </w:pPr>
      <w:r/>
      <w:hyperlink r:id="rId15">
        <w:r>
          <w:rPr>
            <w:color w:val="0000EE"/>
            <w:u w:val="single"/>
          </w:rPr>
          <w:t>https://www.bbc.com/news/uk-northern-ireland-15697688</w:t>
        </w:r>
      </w:hyperlink>
      <w:r>
        <w:t xml:space="preserve"> - In 2011, Iris Robinson received damages from the Sunday World newspaper for publishing photographs taken during her mental health treatment in London. The High Court in Belfast heard that the newspaper had breached her privacy by publishing the images without consent. Robinson, who had resigned from politics due to mental health issues, accepted an undisclosed sum and legal costs in the settlement.</w:t>
      </w:r>
      <w:r/>
    </w:p>
    <w:p>
      <w:pPr>
        <w:pStyle w:val="ListNumber"/>
        <w:spacing w:line="240" w:lineRule="auto"/>
        <w:ind w:left="720"/>
      </w:pPr>
      <w:r/>
      <w:hyperlink r:id="rId16">
        <w:r>
          <w:rPr>
            <w:color w:val="0000EE"/>
            <w:u w:val="single"/>
          </w:rPr>
          <w:t>https://www.scotsman.com/news/city-writer-depicts-downfall-of-affair-scandal-politician-1703769</w:t>
        </w:r>
      </w:hyperlink>
      <w:r>
        <w:t xml:space="preserve"> - In 2010, Edinburgh-based playwright Colin Bell wrote a play titled 'God's Country', depicting the downfall of Iris Robinson following her affair scandal. The play, set to open in Belfast, explored the personal and political ramifications of Robinson's actions and the DUP's response to the controversy. Bell, inspired by Robinson's previous homophobic remarks, aimed to examine the party's stance on issues of sexuality and morality.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oel-doran-the-astonishing-rise-and-incredible-fall-of-iris-robinson-LHXS4RIY3ZD3XKMTIDQHL7CLOM/" TargetMode="External"/><Relationship Id="rId11" Type="http://schemas.openxmlformats.org/officeDocument/2006/relationships/hyperlink" Target="https://www.bbc.com/news/uk-northern-ireland-12562037" TargetMode="External"/><Relationship Id="rId12" Type="http://schemas.openxmlformats.org/officeDocument/2006/relationships/hyperlink" Target="https://www.bbc.com/news/uk-northern-ireland-30247853" TargetMode="External"/><Relationship Id="rId13" Type="http://schemas.openxmlformats.org/officeDocument/2006/relationships/hyperlink" Target="https://www.irishnews.com/news/2016/06/20/news/iris-robinson-to-feature-in-new-us-documentary-on-sex-scandals-570031/" TargetMode="External"/><Relationship Id="rId14" Type="http://schemas.openxmlformats.org/officeDocument/2006/relationships/hyperlink" Target="https://www.latimes.com/archives/la-xpm-2010-jan-11-la-fg-northern-ireland-scandal1-2010jan11-story.html" TargetMode="External"/><Relationship Id="rId15" Type="http://schemas.openxmlformats.org/officeDocument/2006/relationships/hyperlink" Target="https://www.bbc.com/news/uk-northern-ireland-15697688" TargetMode="External"/><Relationship Id="rId16" Type="http://schemas.openxmlformats.org/officeDocument/2006/relationships/hyperlink" Target="https://www.scotsman.com/news/city-writer-depicts-downfall-of-affair-scandal-politician-17037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