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Early morning transport chaos in London exposes government’s failure to deliver promised upgrades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Early Monday morning chaos gripped central London’s transport network, as widespread delays across Transport for London (TfL) and National Rail services revealed the broken promises of a government more interested in spin than actual improvements. The morning peak was marred by severe disruptions, with the Central line grinding to a halt from around 7:00 am, while the Circle, Jubilee, and Northern lines faced only minor delays—a small mercy in an otherwise disastrous start to the week. The Northern line faced a partial suspension between Camden Town and Charing Cross, yet again exposing the chronic underfunding and mismanagement plaguing our transport infrastructure, blamed on the current government’s failure to prioritize essential upgrades over political posturing.</w:t>
      </w:r>
      <w:r/>
    </w:p>
    <w:p>
      <w:r/>
      <w:r>
        <w:t>The nightmare didn’t stop there. Tram services between Arena and Elmers End, and Reeves Corner/Church Street and East Croydon, were suspended—yet another example of how poorly London’s transport infrastructure is managed under this complacent administration, leaving commuters stranded and frustrated. The constant service disruptions are emblematic of a government that talks a lot but delivers very little, regardless of the promises made before the recent election where voters were duped into thinking change was coming.</w:t>
      </w:r>
      <w:r/>
    </w:p>
    <w:p>
      <w:r/>
      <w:r>
        <w:t>At London Victoria station, things hit a new low. A signalling fault at 7:05 am severely hampered operations, with delays of up to 20 minutes on Southeastern services. This breakdown persisted until nearly 9:30 am, prompting trains to be diverted randomly to London Blackfriars—a sign of the chaos that has become the hallmark of our crumbling rail network. Platforms 3 to 6 had to be taken out of service, as response teams scrambled to address the fault—adding to congestion at a station already overwhelmed by a government that has allowed London’s crucial transport hub to deteriorate. Official advice urged passengers to wait and monitor updates, but in reality, it’s clear that complacency and neglect are at the root of these failures.</w:t>
      </w:r>
      <w:r/>
    </w:p>
    <w:p>
      <w:r/>
      <w:r>
        <w:t>These recurring issues underscore the failure of the current administration’s so-called ‘investment projects’ like the £30 million upgrade at Victoria. Despite promises to ease congestion and improve passenger flow, ongoing construction works have only compounded the chaos. The plan to increase ticket gates from 88 to 125, including the installation of wider access gates, and to expand key concourse areas, was supposed to be finished by March 2024. Instead, some sources now suggest winter 2024, a sobering reminder of how mismanagement delays real progress and leaves commuters to suffer. Meanwhile, retail units are demolished for these ‘improvements,’ while the station remains vulnerable to weather events like Storm Ciara, exposing a lack of resilience.</w:t>
      </w:r>
      <w:r/>
    </w:p>
    <w:p>
      <w:r/>
      <w:r>
        <w:t>Network Rail’s representatives acknowledge the complexity of the ongoing works but fail to hold the government to account for the inadequate planning or the billions wasted on pointless projects. The ambitious plans to modernize Victoria Station are little more than window dressing, masking the neglect that continues to undermine London’s transport lifeline. Commuters deserve better—a robust, reliable service that isn’t constantly on the brink of collapse due to decades of government failure and complacency.</w:t>
      </w:r>
      <w:r/>
    </w:p>
    <w:p>
      <w:r/>
      <w:r>
        <w:t>Monday’s chaos is a stark reminder that the government’s priorities lie elsewhere—political optics over practical solutions—while everyday Londoners are left to navigate the fallout of their neglect. A tired, inefficient system cannot serve the capital’s future. It needs proper investment, accountability, and a government willing to put Londoners’ needs first—not more delays, not more broken promises.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https://www.standard.co.uk/news/transport/delays-tfl-national-rail-rush-hour-b1235830.html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https://www.standard.co.uk/news/transport/delays-tfl-national-rail-rush-hour-b1235830.html</w:t>
        </w:r>
      </w:hyperlink>
      <w:r>
        <w:t xml:space="preserve"> - On Monday morning, multiple Transport for London (TfL) and National Rail lines experienced significant delays during rush hour. At 7:00 am, the Central line faced severe delays, while the Circle, Jubilee, and Northern lines had minor delays. The Northern line was partially suspended between Camden Town and Charing Cross due to extended engineering works. Additionally, the Tram service was closed between Arena and Elmers End and between Reeves Corner/Church Street and East Croydon. Passengers were advised to check for the latest updates before travelling.</w:t>
      </w:r>
      <w:r/>
    </w:p>
    <w:p>
      <w:pPr>
        <w:pStyle w:val="ListNumber"/>
        <w:spacing w:line="240" w:lineRule="auto"/>
        <w:ind w:left="720"/>
      </w:pPr>
      <w:r/>
      <w:hyperlink r:id="rId11">
        <w:r>
          <w:rPr>
            <w:color w:val="0000EE"/>
            <w:u w:val="single"/>
          </w:rPr>
          <w:t>https://www.nationalrail.co.uk/service-disruptions/london-victoria-20250714/</w:t>
        </w:r>
      </w:hyperlink>
      <w:r>
        <w:t xml:space="preserve"> - An incident at London Victoria station on 14 July 2025 at 07:05 led to delays of up to 20 minutes for Southeastern services. A signalling fault reduced the number of available routes, causing disruptions expected until 09:30. Some trains were diverted to London Blackfriars at short notice. Passengers were advised to travel on their normal routes, allowing extra time, and to check for updates via Southeastern's Twitter account or the National Rail Enquiries real-time Journey Planner.</w:t>
      </w:r>
      <w:r/>
    </w:p>
    <w:p>
      <w:pPr>
        <w:pStyle w:val="ListNumber"/>
        <w:spacing w:line="240" w:lineRule="auto"/>
        <w:ind w:left="720"/>
      </w:pPr>
      <w:r/>
      <w:hyperlink r:id="rId12">
        <w:r>
          <w:rPr>
            <w:color w:val="0000EE"/>
            <w:u w:val="single"/>
          </w:rPr>
          <w:t>https://www.networkrail.co.uk/running-the-railway/our-routes/sussex/sussex-railway-upgrade-plan/london-victoria-station-improvements/</w:t>
        </w:r>
      </w:hyperlink>
      <w:r>
        <w:t xml:space="preserve"> - Network Rail is investing £30 million to enhance passenger experience at London Victoria station. The project aims to reduce congestion on platforms and at ticket gates by increasing the number of ticket gates from 88 to 121, adding five new wide gates, and upgrading eleven others to be fully automatic. Additional improvements include expanding the concourse area serving platforms 15-19 and creating a new thoroughfare between platform 14 and the Victoria Place Shopping Centre. The work is expected to be completed by winter 2024.</w:t>
      </w:r>
      <w:r/>
    </w:p>
    <w:p>
      <w:pPr>
        <w:pStyle w:val="ListNumber"/>
        <w:spacing w:line="240" w:lineRule="auto"/>
        <w:ind w:left="720"/>
      </w:pPr>
      <w:r/>
      <w:hyperlink r:id="rId13">
        <w:r>
          <w:rPr>
            <w:color w:val="0000EE"/>
            <w:u w:val="single"/>
          </w:rPr>
          <w:t>https://www.bbc.com/news/uk-england-london-66970126</w:t>
        </w:r>
      </w:hyperlink>
      <w:r>
        <w:t xml:space="preserve"> - As part of a £30 million project to reduce congestion at London Victoria station, Network Rail is installing 37 additional ticket gates. The initiative involves demolishing adjacent retail units to make space for the new gates, aiming to alleviate crowding and improve passenger flow. Lucy McAuliffe of Network Rail highlighted the challenge of undertaking this project while the station remains fully operational and expressed gratitude to passengers for their patience during the ongoing work.</w:t>
      </w:r>
      <w:r/>
    </w:p>
    <w:p>
      <w:pPr>
        <w:pStyle w:val="ListNumber"/>
        <w:spacing w:line="240" w:lineRule="auto"/>
        <w:ind w:left="720"/>
      </w:pPr>
      <w:r/>
      <w:hyperlink r:id="rId14">
        <w:r>
          <w:rPr>
            <w:color w:val="0000EE"/>
            <w:u w:val="single"/>
          </w:rPr>
          <w:t>https://www.fromthemurkydepths.co.uk/2023/09/28/victoria-station-retail-units-demolished-for-expanded-passenger-space/</w:t>
        </w:r>
      </w:hyperlink>
      <w:r>
        <w:t xml:space="preserve"> - Network Rail is undertaking a £30 million project to expand passenger space at London Victoria station by increasing the number of ticket gates from 88 to 125, including eight new accessible wide gates. To facilitate this, several retail units adjacent to platforms 2-7 and 8-13 have been demolished. The work also includes creating more space between platform 14 and the Victoria Place Shopping Centre. The project is expected to be completed by March 2024.</w:t>
      </w:r>
      <w:r/>
    </w:p>
    <w:p>
      <w:pPr>
        <w:pStyle w:val="ListNumber"/>
        <w:spacing w:line="240" w:lineRule="auto"/>
        <w:ind w:left="720"/>
      </w:pPr>
      <w:r/>
      <w:hyperlink r:id="rId15">
        <w:r>
          <w:rPr>
            <w:color w:val="0000EE"/>
            <w:u w:val="single"/>
          </w:rPr>
          <w:t>https://www.standard.co.uk/news/transport/london-victoria-platforms-shut-storm-ciara-a4357586.html</w:t>
        </w:r>
      </w:hyperlink>
      <w:r>
        <w:t xml:space="preserve"> - In February 2020, Storm Ciara caused significant damage to the roof of London Victoria station, leading to the closure of platforms 1-6 'until further notice'. National Rail announced that only Southeastern services to and from Ashford on the Maidstone East line would operate, with major cancellations affecting other lines as workers worked to 'make the roof safe'. Passengers were advised to avoid travel where possible amid the widespread disruption.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transport/delays-tfl-national-rail-rush-hour-b1235830.html" TargetMode="External"/><Relationship Id="rId11" Type="http://schemas.openxmlformats.org/officeDocument/2006/relationships/hyperlink" Target="https://www.nationalrail.co.uk/service-disruptions/london-victoria-20250714/" TargetMode="External"/><Relationship Id="rId12" Type="http://schemas.openxmlformats.org/officeDocument/2006/relationships/hyperlink" Target="https://www.networkrail.co.uk/running-the-railway/our-routes/sussex/sussex-railway-upgrade-plan/london-victoria-station-improvements/" TargetMode="External"/><Relationship Id="rId13" Type="http://schemas.openxmlformats.org/officeDocument/2006/relationships/hyperlink" Target="https://www.bbc.com/news/uk-england-london-66970126" TargetMode="External"/><Relationship Id="rId14" Type="http://schemas.openxmlformats.org/officeDocument/2006/relationships/hyperlink" Target="https://www.fromthemurkydepths.co.uk/2023/09/28/victoria-station-retail-units-demolished-for-expanded-passenger-space/" TargetMode="External"/><Relationship Id="rId15" Type="http://schemas.openxmlformats.org/officeDocument/2006/relationships/hyperlink" Target="https://www.standard.co.uk/news/transport/london-victoria-platforms-shut-storm-ciara-a435758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