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Disturbing dashcam footage highlights surge in reckless moped crime on south London roads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Reckless behaviour involving mopeds on south London roads is yet again spotlighted by disturbing dashcam footage capturing a series of dangerous incidents on Streatham High Road. Recorded on July 24, the footage exposes how certain riders blatantly ignore traffic laws—jumping red lights and even travelling on the wrong side of the road—barely avoiding pedestrians in broad daylight. This reckless conduct exemplifies the ongoing failure of authorities to control a growing menace that threatens public safety and undermines order on our streets.</w:t>
      </w:r>
      <w:r/>
    </w:p>
    <w:p>
      <w:r/>
      <w:r>
        <w:t>This latest episode underscores a pattern of lawless moped activity that continues to plague London. Just weeks earlier, on June 8, 2021, a young man was sentenced to three and a half years for running a red light and causing severe injuries to a three-year-old girl in Acton. Such incidents reveal the catastrophic consequences of enabling or turning a blind eye to lawless behaviour by moped riders. With each tragedy, it becomes clear that complacency and ineffective policing are failing communities and letting dangerous individuals operate with impunity.</w:t>
      </w:r>
      <w:r/>
    </w:p>
    <w:p>
      <w:r/>
      <w:r>
        <w:t>Fatalities linked to illegal moped activities have also scarred London’s recent history. In 2017, a tragic crash involving a moped chased by police resulted in the death of a 16-year-old boy in Wimbledon—highlighting how attempts to hunt down criminals often end in tragedy. Earlier, in 2015, a rider lost his life after colliding with a car outside Kennington Tube station, with questions raised over police pursuit protocols and the handling of such incidents. These grim stories indicate a breakdown in the system’s ability to prevent moped-related tragedies, exposing the dangerous overreach and lack of effective regulation.</w:t>
      </w:r>
      <w:r/>
    </w:p>
    <w:p>
      <w:r/>
      <w:r>
        <w:t>Beyond collisions, near-misses at railway crossings illustrate how reckless moped riders threaten public safety on a broader scale. CCTV footage from West Sussex shows two riders narrowly avoiding a train after running red lights and dodging barriers—an act condemned by Network Rail and British Transport Police as among the most dangerous they have witnessed. Such reckless stunts not only jeopardise their own lives but also imperil commuters and railway staff, exposing a disturbing lack of respect for safety measures and authority.</w:t>
      </w:r>
      <w:r/>
    </w:p>
    <w:p>
      <w:r/>
      <w:r>
        <w:t>Adding to the chaos is a surge in organised crime, with moped gangs increasingly involved in “crash for cash” scams—deliberately colliding with vehicles to submit fraudulent insurance claims. Data from Allianz indicates these scams have surged by sixty times in 2023, with London, particularly South London, bearing the brunt. Communities are growing increasingly anxious as residents share reports of suspicious behaviour via WhatsApp groups, demanding stronger action against this chaos. Yet, the authorities’ response remains tepid at best, allowing these criminal enterprises to flourish under their watch.</w:t>
      </w:r>
      <w:r/>
    </w:p>
    <w:p>
      <w:r/>
      <w:r>
        <w:t>Taken together, the relentless pattern of lawless riding, violent incidents, and criminality demonstrates that London’s moped crisis is out of control. The complacency of those in charge, coupled with ineffective enforcement, risks further endangering law-abiding citizens. It’s time for decisive action—more stringent policing, public awareness campaigns, and community-led initiatives—to curb this scourge once and for all. If authorities continue to turn a blind eye, it will be ordinary Londoners who pay the ultimate price.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https://www.dailymail.co.uk/news/article-14943295/video-Brazen-moped-yobs-caught-camera-south-London-jumping-red-lights-nearly-hitting-pedestrian-broad-daylight.html?ns_mchannel=rss&amp;ns_campaign=1490&amp;ito=1490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https://www.standard.co.uk/news/crime/man-jailed-collision-moped-young-girl-b973191.html</w:t>
        </w:r>
      </w:hyperlink>
      <w:r>
        <w:t xml:space="preserve"> - A 19-year-old man, Raaid Ressaf, was sentenced to three and a half years in prison after running a red light on his moped and seriously injuring a three-year-old girl in Acton, London. The incident occurred on June 8, 2021, when Ressaf collided with the child as she crossed the road with her family. He pleaded guilty to causing injury by dangerous driving, driving without a licence, driving without insurance, and driving while over the prescribed limit. The young girl sustained life-changing injuries and required extensive care.</w:t>
      </w:r>
      <w:r/>
    </w:p>
    <w:p>
      <w:pPr>
        <w:pStyle w:val="ListNumber"/>
        <w:spacing w:line="240" w:lineRule="auto"/>
        <w:ind w:left="720"/>
      </w:pPr>
      <w:r/>
      <w:hyperlink r:id="rId12">
        <w:r>
          <w:rPr>
            <w:color w:val="0000EE"/>
            <w:u w:val="single"/>
          </w:rPr>
          <w:t>https://www.standard.co.uk/news/crime/teenage-moped-rider-16-killed-in-crash-with-police-car-after-attempted-robbery-a3591756.html</w:t>
        </w:r>
      </w:hyperlink>
      <w:r>
        <w:t xml:space="preserve"> - A 16-year-old boy died after his moped collided with a police car in Wimbledon, London, on July 16, 2017. The moped, which was believed to have been involved in an attempted robbery, was being monitored by a police helicopter when the crash occurred. The teenager was pronounced dead in hospital the following day. The incident led to an inquest, which revealed that police cars following the moped had been repeatedly advised to pull back before the collision.</w:t>
      </w:r>
      <w:r/>
    </w:p>
    <w:p>
      <w:pPr>
        <w:pStyle w:val="ListNumber"/>
        <w:spacing w:line="240" w:lineRule="auto"/>
        <w:ind w:left="720"/>
      </w:pPr>
      <w:r/>
      <w:hyperlink r:id="rId13">
        <w:r>
          <w:rPr>
            <w:color w:val="0000EE"/>
            <w:u w:val="single"/>
          </w:rPr>
          <w:t>https://www.standard.co.uk/news/london/moped-rider-killed-in-crash-with-car-outside-south-london-tube-station-9971648.html</w:t>
        </w:r>
      </w:hyperlink>
      <w:r>
        <w:t xml:space="preserve"> - A moped rider died after colliding with a car at traffic lights outside Kennington Tube station in south London on January 12, 2015. The 40-year-old man was pronounced dead in hospital following the accident. The crash occurred when a Vauxhall Zafira turned right into Braganza Street into the path of the oncoming scooter. The 34-year-old driver of the car, who stopped at the scene, was arrested and questioned on suspicion of causing death by dangerous driving.</w:t>
      </w:r>
      <w:r/>
    </w:p>
    <w:p>
      <w:pPr>
        <w:pStyle w:val="ListNumber"/>
        <w:spacing w:line="240" w:lineRule="auto"/>
        <w:ind w:left="720"/>
      </w:pPr>
      <w:r/>
      <w:hyperlink r:id="rId14">
        <w:r>
          <w:rPr>
            <w:color w:val="0000EE"/>
            <w:u w:val="single"/>
          </w:rPr>
          <w:t>https://www.standard.co.uk/news/crime/teenager-in-critical-condition-after-moped-collides-with-police-car-a3591756.html</w:t>
        </w:r>
      </w:hyperlink>
      <w:r>
        <w:t xml:space="preserve"> - A 16-year-old boy is in a critical condition after a moped collided with a marked police car in Wimbledon, London, on July 16, 2017. The moped, which was believed to have been involved in an attempted robbery, was being monitored by the National Police Air Service helicopter when the collision occurred. All three teenagers on the moped were arrested at the scene, and two large knives were recovered. The incident led to an inquest, which revealed that police cars following the moped had been repeatedly advised to pull back before the collision.</w:t>
      </w:r>
      <w:r/>
    </w:p>
    <w:p>
      <w:pPr>
        <w:pStyle w:val="ListNumber"/>
        <w:spacing w:line="240" w:lineRule="auto"/>
        <w:ind w:left="720"/>
      </w:pPr>
      <w:r/>
      <w:hyperlink r:id="rId15">
        <w:r>
          <w:rPr>
            <w:color w:val="0000EE"/>
            <w:u w:val="single"/>
          </w:rPr>
          <w:t>https://www.standard.co.uk/news/crime/shocking-cctv-shows-moment-two-stupidly-reckless-moped-riders-almost-hit-by-70mph-train-in-sussex-9971648.html</w:t>
        </w:r>
      </w:hyperlink>
      <w:r>
        <w:t xml:space="preserve"> - CCTV footage captured two moped riders narrowly escaping being struck by a 70mph train in West Sussex. The riders ran red lights and dodged barriers at a level crossing near Littlehampton, causing delays to Southern passengers. Network Rail stated that the incident could have resulted in two deaths and urged the public to pay attention to red lights and barriers. British Transport Police described the riders' behaviour as 'some of the most stupidly reckless' they had seen in their career.</w:t>
      </w:r>
      <w:r/>
    </w:p>
    <w:p>
      <w:pPr>
        <w:pStyle w:val="ListNumber"/>
        <w:spacing w:line="240" w:lineRule="auto"/>
        <w:ind w:left="720"/>
      </w:pPr>
      <w:r/>
      <w:hyperlink r:id="rId16">
        <w:r>
          <w:rPr>
            <w:color w:val="0000EE"/>
            <w:u w:val="single"/>
          </w:rPr>
          <w:t>https://www.standard.co.uk/news/crime/sharp-rise-in-crash-for-cash-scams-london-drivers-targeted-by-moped-riders-9971648.html</w:t>
        </w:r>
      </w:hyperlink>
      <w:r>
        <w:t xml:space="preserve"> - There has been a sharp rise in 'crash for cash' scams in London, where moped riders deliberately ram into cars to make fraudulent insurance claims. According to leading insurer Allianz, these crimes have increased sixtyfold in 2023, with London being the most affected area. South London, in particular, experienced 42% of the city's reported incidents. Residents in areas like Wallington have formed WhatsApp groups to share reports and warn each other about such scams.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943295/video-Brazen-moped-yobs-caught-camera-south-London-jumping-red-lights-nearly-hitting-pedestrian-broad-daylight.html?ns_mchannel=rss&amp;ns_campaign=1490&amp;ito=1490" TargetMode="External"/><Relationship Id="rId11" Type="http://schemas.openxmlformats.org/officeDocument/2006/relationships/hyperlink" Target="https://www.standard.co.uk/news/crime/man-jailed-collision-moped-young-girl-b973191.html" TargetMode="External"/><Relationship Id="rId12" Type="http://schemas.openxmlformats.org/officeDocument/2006/relationships/hyperlink" Target="https://www.standard.co.uk/news/crime/teenage-moped-rider-16-killed-in-crash-with-police-car-after-attempted-robbery-a3591756.html" TargetMode="External"/><Relationship Id="rId13" Type="http://schemas.openxmlformats.org/officeDocument/2006/relationships/hyperlink" Target="https://www.standard.co.uk/news/london/moped-rider-killed-in-crash-with-car-outside-south-london-tube-station-9971648.html" TargetMode="External"/><Relationship Id="rId14" Type="http://schemas.openxmlformats.org/officeDocument/2006/relationships/hyperlink" Target="https://www.standard.co.uk/news/crime/teenager-in-critical-condition-after-moped-collides-with-police-car-a3591756.html" TargetMode="External"/><Relationship Id="rId15" Type="http://schemas.openxmlformats.org/officeDocument/2006/relationships/hyperlink" Target="https://www.standard.co.uk/news/crime/shocking-cctv-shows-moment-two-stupidly-reckless-moped-riders-almost-hit-by-70mph-train-in-sussex-9971648.html" TargetMode="External"/><Relationship Id="rId16" Type="http://schemas.openxmlformats.org/officeDocument/2006/relationships/hyperlink" Target="https://www.standard.co.uk/news/crime/sharp-rise-in-crash-for-cash-scams-london-drivers-targeted-by-moped-riders-997164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