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police to scale back online policing after public outcry over free speech encroachments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police forces are facing mounting pressure to scale back their overreach into online discourse, amid growing concerns that current policies are hampering public safety rather than protecting it. Earlier this week, the Metropolitan Police announced a review spearheaded by Sir Mark Rowley to loosen the grip of social media policing, aiming to give officers more discretion and reduce the unnecessary criminalisation of free speech. This move is long overdue—trampling on citizens’ rights under the guise of safeguarding vulnerable groups has created a stifling environment where even harmless tweets can trigger police investigations.</w:t>
      </w:r>
      <w:r/>
    </w:p>
    <w:p>
      <w:r/>
      <w:r>
        <w:t>The catalyst for these reforms was the controversial arrest of comedy writer Graham Linehan at Heathrow Airport after posting online comments about transgender issues. This incident spotlighted the flawed priorities of a police service increasingly more focused on policing online debate than tackling real crime. It’s clear that current laws and policies, which compel officers to record thousands of “non-crime hate incidents,” are nothing short of bureaucratic overreach—resources diverted from fighting violence and theft to monitoring words and jokes online. Critics, including opposition voices and policy analysts, warn that this approach saps police strength and undermines social cohesion by turning everyday expression into a crime.</w:t>
      </w:r>
      <w:r/>
    </w:p>
    <w:p>
      <w:r/>
      <w:r>
        <w:t>Reform advocates contend the focus should be on enforcing laws that address tangible threats—violent crime, drug trafficking, and public disorder—rather than policing the kind of speech that, in a free society, should be protected. Nigel Farage, leader of a movement calling for realistic policing priorities, has consistently emphasized that police "police the streets, not the tweets." It’s high time the authorities realised that, if they want to uphold law and order, their efforts must be concentrated on genuine threats, not on chasing phantoms of online offence or quelling politically inconvenient opinions.</w:t>
      </w:r>
      <w:r/>
    </w:p>
    <w:p>
      <w:r/>
      <w:r>
        <w:t>Furthermore, the continued proliferation of non-crime hate incidents—over 13,200 recorded in just the past year—exposes a police force drowning in administrative tasks that do little to enhance safety. These so-called incidents, often involving children in schools or individuals engaging in contentious but legal debates, illustrate how misguided policies draw police away from their core duties. Instead of wasting scarce resources on policing speech, the police should be ensuring the safety and security of communities, not policing every internet comment for perceived hate or prejudice.</w:t>
      </w:r>
      <w:r/>
    </w:p>
    <w:p>
      <w:r/>
      <w:r>
        <w:t>Reform UK and like-minded critics argue that the current legal framework, including laws like the Malicious Communications Act, needs urgent overhaul. The goal must be to preserve free expression while maintaining enough legal bite to act against genuine malicious intent—something the current approach fails to do. Nigel Farage’s coalition of supporters sees this as a fundamental issue: disarming police and diluting personal freedoms under the false pretense of social justice. They call for a return to common sense, prioritising real crime over online political disagreements and trivial disputes.</w:t>
      </w:r>
      <w:r/>
    </w:p>
    <w:p>
      <w:r/>
      <w:r>
        <w:t>While Sir Mark Rowley insists that these proposed changes are aimed at fairness and impartiality, the reality is that current policies are perceived as deeply skewed, often leading to accusations of “two-tier” policing—where the internet is treated as a minefield to be patrolled with a heavy hand, regardless of actual harm. The police should remember their oath—to serve and protect—without becoming censors of free speech or enforcers of politically correct narratives.</w:t>
      </w:r>
      <w:r/>
    </w:p>
    <w:p>
      <w:r/>
      <w:r>
        <w:t>As the Thames of overregulation begins to recede, the police must refocus on their primary mission: rooting out the criminals, safeguarding communities, and respecting citizens’ rights. The coming weeks could see a shift away from online policing overreach—if the government has the backbone to overhaul an ineffective and ideologically driven system. Britain deserves police forces that serve the people, not political agendas dressed up as protecting the vulnerable.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https://www.independent.co.uk/news/uk/home-news/police-mark-rowley-tweets-social-media-arrests-farage-b2822248.html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https://www.standard.co.uk/news/politics/mark-rowley-graham-linehan-police-met-police-head-b1245770.html</w:t>
        </w:r>
      </w:hyperlink>
      <w:r>
        <w:t xml:space="preserve"> - Metropolitan Police Commissioner Sir Mark Rowley has stated that officers should not be 'policing toxic culture wars debates' in response to the arrest of Graham Linehan over anti-trans posts. Rowley acknowledged that the force is in an 'impossible position' and called for changes in the law to allow police to focus on cases with a clear risk of harm or disorder. He also mentioned offering suggestions to the Home Office about clarifying the law and policy within weeks.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https://www.standard.co.uk/news/crime/sir-mark-rowley-met-police-graham-linehan-arrest-b1245773.html</w:t>
        </w:r>
      </w:hyperlink>
      <w:r>
        <w:t xml:space="preserve"> - In the wake of Graham Linehan's arrest over anti-trans posts, Sir Mark Rowley, Commissioner of the Metropolitan Police, stated that officers should not be 'policing toxic culture wars debates'. He called for changes in the law and indicated that the force would now only take action on social media abuse where there is a clear risk of harm or disorder. Rowley highlighted the ambiguity in policing such cases and suggested that successive governments have left policing in a difficult position.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https://www.euronews.com/culture/2025/09/04/uk-met-police-chief-calls-for-law-change-after-arrest-of-graham-linehan-over-anti-trans-po</w:t>
        </w:r>
      </w:hyperlink>
      <w:r>
        <w:t xml:space="preserve"> - Following the arrest of Graham Linehan over anti-trans posts, Metropolitan Police chief Sir Mark Rowley stated that officers should not be 'policing toxic culture war debates'. He acknowledged the concern caused by such incidents and offered to provide suggestions to the Home Office about clarifying the law and policy within weeks. Rowley emphasised the need for greater clarity to limit resources dedicated to tackling online statements to those creating real threats in the real world. (</w:t>
      </w:r>
      <w:hyperlink r:id="rId16">
        <w:r>
          <w:rPr>
            <w:color w:val="0000EE"/>
            <w:u w:val="single"/>
          </w:rPr>
          <w:t>euronews.com</w:t>
        </w:r>
      </w:hyperlink>
      <w:r>
        <w:t>)</w:t>
      </w:r>
      <w:r/>
    </w:p>
    <w:p>
      <w:pPr>
        <w:pStyle w:val="ListNumber"/>
        <w:spacing w:line="240" w:lineRule="auto"/>
        <w:ind w:left="720"/>
      </w:pPr>
      <w:r/>
      <w:hyperlink r:id="rId17">
        <w:r>
          <w:rPr>
            <w:color w:val="0000EE"/>
            <w:u w:val="single"/>
          </w:rPr>
          <w:t>https://www.independent.co.uk/news/uk/politics/politics-explained/graham-linehan-arrest-trans-streeting-b2819414.html</w:t>
        </w:r>
      </w:hyperlink>
      <w:r>
        <w:t xml:space="preserve"> - Following Graham Linehan's arrest over anti-trans posts, Health Secretary Wes Streeting suggested that the law may need to be changed. He stated that if the balance between free speech and public protection is not right, it is something that needs to be looked at and considered. This comment pertains to the Malicious Communications Act 1988, under which Linehan was arrested for sending messages deemed to incite violence. (</w:t>
      </w:r>
      <w:hyperlink r:id="rId18">
        <w:r>
          <w:rPr>
            <w:color w:val="0000EE"/>
            <w:u w:val="single"/>
          </w:rPr>
          <w:t>independent.co.uk</w:t>
        </w:r>
      </w:hyperlink>
      <w:r>
        <w:t>)</w:t>
      </w:r>
      <w:r/>
    </w:p>
    <w:p>
      <w:pPr>
        <w:pStyle w:val="ListNumber"/>
        <w:spacing w:line="240" w:lineRule="auto"/>
        <w:ind w:left="720"/>
      </w:pPr>
      <w:r/>
      <w:hyperlink r:id="rId19">
        <w:r>
          <w:rPr>
            <w:color w:val="0000EE"/>
            <w:u w:val="single"/>
          </w:rPr>
          <w:t>https://www.gbnews.com/politics/non-crime-hate-laws-tory-mp-kevin-hollinrake</w:t>
        </w:r>
      </w:hyperlink>
      <w:r>
        <w:t xml:space="preserve"> - Tory MP Kevin Hollinrake has called for police to focus on street crime rather than monitoring social media posts. He emphasised that police resources should be directed towards making streets safer, rather than investigating online content. His comments come amid reports that children as young as nine are being investigated by police over 'non-crime hate incidents' in British schools. (</w:t>
      </w:r>
      <w:hyperlink r:id="rId20">
        <w:r>
          <w:rPr>
            <w:color w:val="0000EE"/>
            <w:u w:val="single"/>
          </w:rPr>
          <w:t>gbnews.com</w:t>
        </w:r>
      </w:hyperlink>
      <w:r>
        <w:t>)</w:t>
      </w:r>
      <w:r/>
    </w:p>
    <w:p>
      <w:pPr>
        <w:pStyle w:val="ListNumber"/>
        <w:spacing w:line="240" w:lineRule="auto"/>
        <w:ind w:left="720"/>
      </w:pPr>
      <w:r/>
      <w:hyperlink r:id="rId21">
        <w:r>
          <w:rPr>
            <w:color w:val="0000EE"/>
            <w:u w:val="single"/>
          </w:rPr>
          <w:t>https://www.telegraph.co.uk/news/2024/08/07/two-tier-policing-does-not-exist-says-jim-mcmahon/</w:t>
        </w:r>
      </w:hyperlink>
      <w:r>
        <w:t xml:space="preserve"> - Sir Mark Rowley, Commissioner of the Metropolitan Police, has dismissed claims of 'two-tier policing', stating that policing is even-handed. He argued that there is a fundamental difference between being very noisy on a pro-Palestinian march and the violent disorder now blighting Britain’s streets. Rowley reminded listeners of the constable’s oath to police with fairness, integrity, diligence, and impartiality, upholding fundamental rights and according equal respect to all people according to law. (</w:t>
      </w:r>
      <w:hyperlink r:id="rId22">
        <w:r>
          <w:rPr>
            <w:color w:val="0000EE"/>
            <w:u w:val="single"/>
          </w:rPr>
          <w:t>telegraph.co.uk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police-mark-rowley-tweets-social-media-arrests-farage-b2822248.html" TargetMode="External"/><Relationship Id="rId11" Type="http://schemas.openxmlformats.org/officeDocument/2006/relationships/hyperlink" Target="https://www.standard.co.uk/news/politics/mark-rowley-graham-linehan-police-met-police-head-b1245770.html" TargetMode="External"/><Relationship Id="rId12" Type="http://schemas.openxmlformats.org/officeDocument/2006/relationships/hyperlink" Target="https://www.standard.co.uk/news/politics/mark-rowley-graham-linehan-police-met-police-head-b1245770.html?utm_source=openai" TargetMode="External"/><Relationship Id="rId13" Type="http://schemas.openxmlformats.org/officeDocument/2006/relationships/hyperlink" Target="https://www.standard.co.uk/news/crime/sir-mark-rowley-met-police-graham-linehan-arrest-b1245773.html" TargetMode="External"/><Relationship Id="rId14" Type="http://schemas.openxmlformats.org/officeDocument/2006/relationships/hyperlink" Target="https://www.standard.co.uk/news/crime/sir-mark-rowley-met-police-graham-linehan-arrest-b1245773.html?utm_source=openai" TargetMode="External"/><Relationship Id="rId15" Type="http://schemas.openxmlformats.org/officeDocument/2006/relationships/hyperlink" Target="https://www.euronews.com/culture/2025/09/04/uk-met-police-chief-calls-for-law-change-after-arrest-of-graham-linehan-over-anti-trans-po" TargetMode="External"/><Relationship Id="rId16" Type="http://schemas.openxmlformats.org/officeDocument/2006/relationships/hyperlink" Target="https://www.euronews.com/culture/2025/09/04/uk-met-police-chief-calls-for-law-change-after-arrest-of-graham-linehan-over-anti-trans-po?utm_source=openai" TargetMode="External"/><Relationship Id="rId17" Type="http://schemas.openxmlformats.org/officeDocument/2006/relationships/hyperlink" Target="https://www.independent.co.uk/news/uk/politics/politics-explained/graham-linehan-arrest-trans-streeting-b2819414.html" TargetMode="External"/><Relationship Id="rId18" Type="http://schemas.openxmlformats.org/officeDocument/2006/relationships/hyperlink" Target="https://www.independent.co.uk/news/uk/politics/politics-explained/graham-linehan-arrest-trans-streeting-b2819414.html?utm_source=openai" TargetMode="External"/><Relationship Id="rId19" Type="http://schemas.openxmlformats.org/officeDocument/2006/relationships/hyperlink" Target="https://www.gbnews.com/politics/non-crime-hate-laws-tory-mp-kevin-hollinrake" TargetMode="External"/><Relationship Id="rId20" Type="http://schemas.openxmlformats.org/officeDocument/2006/relationships/hyperlink" Target="https://www.gbnews.com/politics/non-crime-hate-laws-tory-mp-kevin-hollinrake?utm_source=openai" TargetMode="External"/><Relationship Id="rId21" Type="http://schemas.openxmlformats.org/officeDocument/2006/relationships/hyperlink" Target="https://www.telegraph.co.uk/news/2024/08/07/two-tier-policing-does-not-exist-says-jim-mcmahon/" TargetMode="External"/><Relationship Id="rId22" Type="http://schemas.openxmlformats.org/officeDocument/2006/relationships/hyperlink" Target="https://www.telegraph.co.uk/news/2024/08/07/two-tier-policing-does-not-exist-says-jim-mcmah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