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HMRC investigation into George Cottrell casts doubt over Reform UK’s financial transparency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scrutiny of George Cottrell’s finances by HM Revenue &amp; Customs has cast a long shadow over Reform UK’s rising influence, prompting serious questions about the backgrounds and loyalties of those in prominent positions within the party. Known as "Posh George," Cottrell’s lavish lifestyle and involvement in high-value property dealings in West London are now under investigation amid concerns over tax residency and the source of his wealth—raising troubling doubts about accountability and financial transparency among the party’s inner circle.</w:t>
      </w:r>
      <w:r/>
    </w:p>
    <w:p>
      <w:r/>
      <w:r>
        <w:t>Despite his apparent influence behind the scenes, Reform UK’s leadership continues to obscure the full extent of his role, with insiders aware that figures like Cottrell are instrumental in shaping policy and strategy. His family’s substantial donation of £750,000 and his personal funding of flights for Nigel Farage’s international trips reveal a network of financial influence that skirts close to the boundaries of political funding regulations—a clear sign that those allied with Reform UK are more connected to wealth than to the average voter.</w:t>
      </w:r>
      <w:r/>
    </w:p>
    <w:p>
      <w:r/>
      <w:r>
        <w:t>Legal representatives claim Cottrell is compliant with UK residency laws, asserting he has lived in Montenegro for years—yet official records indicate that he maintains strong ties to property owned through linked companies, raising suspicions about whether he is truly outside of UK tax jurisdiction. Moreover, the investigation into his cryptocurrency transactions—an increasingly tempting avenue for politicians and their affiliates to hide or launder money—further highlights the potential for financial misconduct at the highest levels of this party.</w:t>
      </w:r>
      <w:r/>
    </w:p>
    <w:p>
      <w:r/>
      <w:r>
        <w:t>Cottrell’s troubled past—including a conviction for wire fraud and a documented history of gambling addiction—adds a concerning dimension to the inquiry, especially given the complex money flows associated with illegal activity and high-stakes gambling. His previous career in financial services and claims of managing wealth for elite clients underscore the influence and reach of individuals with opaque financial dealings and controversial backgrounds within Reform UK’s ranks.</w:t>
      </w:r>
      <w:r/>
    </w:p>
    <w:p>
      <w:r/>
      <w:r>
        <w:t>Notably, the party’s push for acceptance of cryptocurrency donations—championed by Cottrell—raises questions about their commitment to transparency and clean politics. As the government tightens regulations on digital assets, this reckless pursuit of financial innovation appears to be exploited by those seeking to operate outside established standards, threatening to undermine voter trust in a party that masquerades as a revolution against establishment corruption.</w:t>
      </w:r>
      <w:r/>
    </w:p>
    <w:p>
      <w:r/>
      <w:r>
        <w:t>While HMRC’s current investigation is preliminary, the mounting concerns about tax residence, property ownership, and opaque financial transactions threaten to tarnish Reform UK’s reputation in a political landscape already marred by scandal. Far from being a clean break from the traditional political elite, the party appears increasingly entangled in the very financial skulduggery it claims to oppose—an unsettling development that could damage its credibility and electoral prospects in the months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https://www.theguardian.com/business/2025/oct/06/tax-authorities-nigel-farage-hmrc-reform-uk-george-cottrell</w:t>
        </w:r>
      </w:hyperlink>
      <w:r>
        <w:t xml:space="preserve"> - Please view link - unable to able to access data</w:t>
      </w:r>
      <w:r/>
    </w:p>
    <w:p>
      <w:pPr>
        <w:pStyle w:val="ListNumber"/>
        <w:spacing w:line="240" w:lineRule="auto"/>
        <w:ind w:left="720"/>
      </w:pPr>
      <w:r/>
      <w:hyperlink r:id="rId10">
        <w:r>
          <w:rPr>
            <w:color w:val="0000EE"/>
            <w:u w:val="single"/>
          </w:rPr>
          <w:t>https://www.theguardian.com/business/2025/oct/06/tax-authorities-nigel-farage-hmrc-reform-uk-george-cottrell</w:t>
        </w:r>
      </w:hyperlink>
      <w:r>
        <w:t xml:space="preserve"> - The Guardian reports that HMRC is examining the finances of George Cottrell, a close confidant of Nigel Farage and leader of Reform UK. The focus is on Cottrell's tax residency and business activities, including his ownership of a £4 million property in west London. Cottrell, 31, is known for his lavish lifestyle and has been a significant figure in Reform UK's leadership and supporter network. His lawyers state he is unaware of any HMRC investigation and declined to comment on his financial affairs.</w:t>
      </w:r>
      <w:r/>
    </w:p>
    <w:p>
      <w:pPr>
        <w:pStyle w:val="ListNumber"/>
        <w:spacing w:line="240" w:lineRule="auto"/>
        <w:ind w:left="720"/>
      </w:pPr>
      <w:r/>
      <w:hyperlink r:id="rId11">
        <w:r>
          <w:rPr>
            <w:color w:val="0000EE"/>
            <w:u w:val="single"/>
          </w:rPr>
          <w:t>https://www.standard.co.uk/news/crime/jailed-nigel-farages-exaide-over-posing-as-a-money-launderer-to-defraud-criminals-a3479551.html</w:t>
        </w:r>
      </w:hyperlink>
      <w:r>
        <w:t xml:space="preserve"> - The London Evening Standard reports that George Cottrell, a former aide to Nigel Farage, was jailed for eight months after posing as a money launderer to defraud criminals. In 2017, Cottrell pleaded guilty to wire fraud after attempting to defraud individuals on the dark web by masquerading as a money launderer. He was arrested in Chicago in July 2016 as he and Farage were returning from the Republican convention in Cleveland.</w:t>
      </w:r>
      <w:r/>
    </w:p>
    <w:p>
      <w:pPr>
        <w:pStyle w:val="ListNumber"/>
        <w:spacing w:line="240" w:lineRule="auto"/>
        <w:ind w:left="720"/>
      </w:pPr>
      <w:r/>
      <w:hyperlink r:id="rId12">
        <w:r>
          <w:rPr>
            <w:color w:val="0000EE"/>
            <w:u w:val="single"/>
          </w:rPr>
          <w:t>https://www.telegraph.co.uk/news/2017/01/03/ukip-volunteer-faces-20-years-jail-admitting-attempted-dark/</w:t>
        </w:r>
      </w:hyperlink>
      <w:r>
        <w:t xml:space="preserve"> - The Daily Telegraph reports that George Cottrell, a former aide to Nigel Farage, faces up to 20 years in jail in the US after admitting attempting to defraud criminals on the dark web by posing as a money launderer. Cottrell was arrested in July 2016 as he and Farage were returning to the UK after attending the Republican National Convention in Cleveland. He was charged with blackmail, extortion, and money laundering.</w:t>
      </w:r>
      <w:r/>
    </w:p>
    <w:p>
      <w:pPr>
        <w:pStyle w:val="ListNumber"/>
        <w:spacing w:line="240" w:lineRule="auto"/>
        <w:ind w:left="720"/>
      </w:pPr>
      <w:r/>
      <w:hyperlink r:id="rId13">
        <w:r>
          <w:rPr>
            <w:color w:val="0000EE"/>
            <w:u w:val="single"/>
          </w:rPr>
          <w:t>https://www.bbc.co.uk/news/uk-politics-37082533</w:t>
        </w:r>
      </w:hyperlink>
      <w:r>
        <w:t xml:space="preserve"> - BBC News reports that George Cottrell, an aide to former UKIP leader Nigel Farage, is facing blackmail and money laundering charges in the US. Cottrell was arrested at Chicago's O'Hare airport as he was attempting to return to the UK with Farage. He was allegedly caught in an FBI sting operation agreeing to launder money for undercover agents posing as drug traffickers. A UKIP spokesman stated that the alleged offences date from before Cottrell was directly involved with the party.</w:t>
      </w:r>
      <w:r/>
    </w:p>
    <w:p>
      <w:pPr>
        <w:pStyle w:val="ListNumber"/>
        <w:spacing w:line="240" w:lineRule="auto"/>
        <w:ind w:left="720"/>
      </w:pPr>
      <w:r/>
      <w:hyperlink r:id="rId14">
        <w:r>
          <w:rPr>
            <w:color w:val="0000EE"/>
            <w:u w:val="single"/>
          </w:rPr>
          <w:t>https://www.independent.co.uk/news/george-cottrell-nigel-farage-aide-arrested-money-laundering-fraud-extortion-phoenix-trial-not-guilty-a7200666.html</w:t>
        </w:r>
      </w:hyperlink>
      <w:r>
        <w:t xml:space="preserve"> - The Independent reports that George Cottrell, a senior aide to former UKIP leader Nigel Farage, has pleaded not guilty to 21 counts of fraud, money laundering, and extortion. Cottrell, 22, is being held in Phoenix, Arizona, until his trial. He was arrested in July 2016 as he and Farage were returning to the UK after attending the Republican National Convention in Ohio. Cottrell is alleged to have posed online as 'Bill' on the dark web, offering consultation and money laundering services.</w:t>
      </w:r>
      <w:r/>
    </w:p>
    <w:p>
      <w:pPr>
        <w:pStyle w:val="ListNumber"/>
        <w:spacing w:line="240" w:lineRule="auto"/>
        <w:ind w:left="720"/>
      </w:pPr>
      <w:r/>
      <w:hyperlink r:id="rId15">
        <w:r>
          <w:rPr>
            <w:color w:val="0000EE"/>
            <w:u w:val="single"/>
          </w:rPr>
          <w:t>https://www.bbc.com/news/uk-politics-38495175</w:t>
        </w:r>
      </w:hyperlink>
      <w:r>
        <w:t xml:space="preserve"> - BBC News reports that George Cottrell, an aide to former UKIP leader Nigel Farage, faces up to 20 years in jail in the US after admitting to fraud. Cottrell struck a plea bargain with prosecutors, who said he had agreed to launder money for undercover agents posing as drug traffickers. He was arrested in July 2016 as he and Farage were preparing to return to the UK after the Republican convention. Farage stated he had never had any suspicions about Cottrell's behaviour.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business/2025/oct/06/tax-authorities-nigel-farage-hmrc-reform-uk-george-cottrell" TargetMode="External"/><Relationship Id="rId11" Type="http://schemas.openxmlformats.org/officeDocument/2006/relationships/hyperlink" Target="https://www.standard.co.uk/news/crime/jailed-nigel-farages-exaide-over-posing-as-a-money-launderer-to-defraud-criminals-a3479551.html" TargetMode="External"/><Relationship Id="rId12" Type="http://schemas.openxmlformats.org/officeDocument/2006/relationships/hyperlink" Target="https://www.telegraph.co.uk/news/2017/01/03/ukip-volunteer-faces-20-years-jail-admitting-attempted-dark/" TargetMode="External"/><Relationship Id="rId13" Type="http://schemas.openxmlformats.org/officeDocument/2006/relationships/hyperlink" Target="https://www.bbc.co.uk/news/uk-politics-37082533" TargetMode="External"/><Relationship Id="rId14" Type="http://schemas.openxmlformats.org/officeDocument/2006/relationships/hyperlink" Target="https://www.independent.co.uk/news/george-cottrell-nigel-farage-aide-arrested-money-laundering-fraud-extortion-phoenix-trial-not-guilty-a7200666.html" TargetMode="External"/><Relationship Id="rId15" Type="http://schemas.openxmlformats.org/officeDocument/2006/relationships/hyperlink" Target="https://www.bbc.com/news/uk-politics-384951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