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homeless deaths in Britain highlight government’s neglect and failed policies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shocking surge in homeless deaths in 2024, with a record 1,611 lives lost—marking a disturbing 9% increase—lays bare the catastrophic failures of this government’s approach to address Britain’s housing crisis. The figures, compiled by the Museum of Homelessness from coroner’s reports and media coverage, expose a tragic reality: our most vulnerable are dying at an alarming rate due to systemic neglect and misguided policies. The majority of these deaths are linked to suicide and drug-related causes, with substances like spice and nitazines increasingly claiming lives. Yet, amid this devastation, the government continues to turn a blind eye, offering hollow reassurances rather than meaningful action.</w:t>
      </w:r>
      <w:r/>
    </w:p>
    <w:p>
      <w:r/>
      <w:r>
        <w:t>Homelessness minister Alison McGovern’s claim that these figures are "heartbreaking" rings all too hollow when her administration’s policies have consistently failed to provide the support needed to prevent such tragedies. Instead of implementing long-term solutions, this government has prioritized short-term measures that do little to stem the tide. The reality is clear: decades of political mismanagement have left the most vulnerable to fall through the cracks, with homeless individuals—disproportionately men and children—bearing the brunt of a broken system. Over 169 of those who died were rough sleepers, yet official efforts remain woefully insufficient, with the number of rough sleepers rising by 20% in England and the worst spikes in cities like Nottingham and Exeter.</w:t>
      </w:r>
      <w:r/>
    </w:p>
    <w:p>
      <w:r/>
      <w:r>
        <w:t>The grim statistics reflect a wider national failure—record levels of temporary accommodation, soaring poverty, and failing support services. The deaths of three homeless women in Sheffield, including one whose funeral went unvisited due to bureaucratic discrepancies, starkly illustrate the social invisibility that allows these tragedies to persist. Instead of robust, sustained policy reforms, this government’s response has been piecemeal at best, hampered further by leadership gaps and a lack of strategic direction after key housing officials departed in 2025.</w:t>
      </w:r>
      <w:r/>
    </w:p>
    <w:p>
      <w:r/>
      <w:r>
        <w:t>The crisis that claims these lives is fed by a toxic cocktail of rising poverty, mental health deterioration, and addiction—yet government initiatives continue to flounder. Funding cuts to off-street accommodation and the closure of winter shelters post-pandemic have compounded the misery, contributing to the 42% rise in rough sleeper deaths. Young adults, suffering the most from these failures, have seen suicides increase by 20%, a tragic indictment of a system that fails its most vulnerable at every turn.</w:t>
      </w:r>
      <w:r/>
    </w:p>
    <w:p>
      <w:r/>
      <w:r>
        <w:t>In Scotland, although the numbers appear somewhat stable, the persistent high levels of homelessness and drug misuse—accounting for 41% of deaths—highlight the urgent need for comprehensive intervention. Instead of addressing these root causes with consistent, long-term strategies, the government remains content with empty promises. The claim that they are expanding access to safe accommodation and support services rings increasingly false when evidence shows that without dedicated, multi-year funding and real leadership, the cycle of neglect will continue to devastate lives.</w:t>
      </w:r>
      <w:r/>
    </w:p>
    <w:p>
      <w:r/>
      <w:r>
        <w:t>From Westminster to the devolved nations, the death toll demonstrates a reckoning that this government refuses to face. The so-called efforts to “improve” are mere window dressing, incapable of tackling the entrenched poverty, housing insecurity, and mental health crises that are systematically claiming lives on an unprecedented scale. It is clear that only a fundamental overhaul—prioritizing real investment, accountability, and targeted support—can begin to reverse this deadly trend. Anything less is a continued abdication of responsibility, condemning Britain’s most vulnerable to preventable death.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https://www.bbc.com/news/articles/cvg9ygnj44no?at_medium=RSS&amp;at_campaign=rss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https://www.bbc.com/news/articles/cvg9ygnj44no?at_medium=RSS&amp;at_campaign=rss</w:t>
        </w:r>
      </w:hyperlink>
      <w:r>
        <w:t xml:space="preserve"> - The BBC article reports that the number of homeless deaths in the UK reached a record high in 2024, with 1,611 individuals dying while homeless. This marks a 9% increase from the previous year. The majority of these deaths were linked to suicide or drug-related causes, with substances like spice and nitazines becoming increasingly deadly. The Museum of Homelessness, which compiled the data, highlighted the systemic failures leading to these deaths. Homelessness Minister Alison McGovern described the figures as 'heartbreaking' and stated that the government is accelerating efforts to address the root causes of homelessness.</w:t>
      </w:r>
      <w:r/>
    </w:p>
    <w:p>
      <w:pPr>
        <w:pStyle w:val="ListNumber"/>
        <w:spacing w:line="240" w:lineRule="auto"/>
        <w:ind w:left="720"/>
      </w:pPr>
      <w:r/>
      <w:hyperlink r:id="rId11">
        <w:r>
          <w:rPr>
            <w:color w:val="0000EE"/>
            <w:u w:val="single"/>
          </w:rPr>
          <w:t>https://www.theguardian.com/society/2024/oct/16/rise-in-rough-sleeper-deaths-uk-shelter-funds</w:t>
        </w:r>
      </w:hyperlink>
      <w:r>
        <w:t xml:space="preserve"> - The Guardian article discusses the significant rise in deaths among rough sleepers in the UK, with fatalities increasing by 42% compared to the previous year. The Museum of Homelessness attributes this surge to insufficient investment in off-the-streets accommodation and the closure of winter shelters since the start of the COVID-19 pandemic. The article also highlights the disproportionate impact on young adults, with a 20% increase in suicides among this group. The Ministry of Housing, Communities and Local Government acknowledged the crisis and is developing a long-term strategy to end homelessness.</w:t>
      </w:r>
      <w:r/>
    </w:p>
    <w:p>
      <w:pPr>
        <w:pStyle w:val="ListNumber"/>
        <w:spacing w:line="240" w:lineRule="auto"/>
        <w:ind w:left="720"/>
      </w:pPr>
      <w:r/>
      <w:hyperlink r:id="rId12">
        <w:r>
          <w:rPr>
            <w:color w:val="0000EE"/>
            <w:u w:val="single"/>
          </w:rPr>
          <w:t>https://www.the-independent.com/news/uk/home-news/homeless-deaths-rough-sleeper-museum-uk-b2047477.html</w:t>
        </w:r>
      </w:hyperlink>
      <w:r>
        <w:t xml:space="preserve"> - The Independent reports on the alarming 80% surge in deaths among homeless individuals in the UK over two years, with over 1,280 fatalities recorded last year. The Museum of Homelessness's Dying Homeless Project verified each death through various means, including freedom of information requests and coroners' reports. The article emphasizes the need for urgent action to address the crisis, citing cuts to mental health and addiction services as contributing factors. The government has pledged £2 billion over the next three years to support the homeless and is working closely with the health and care sector to provide necessary support.</w:t>
      </w:r>
      <w:r/>
    </w:p>
    <w:p>
      <w:pPr>
        <w:pStyle w:val="ListNumber"/>
        <w:spacing w:line="240" w:lineRule="auto"/>
        <w:ind w:left="720"/>
      </w:pPr>
      <w:r/>
      <w:hyperlink r:id="rId13">
        <w:r>
          <w:rPr>
            <w:color w:val="0000EE"/>
            <w:u w:val="single"/>
          </w:rPr>
          <w:t>https://www.itv.com/news/2025-10-07/uk-homeless-deaths-up-9-in-a-year-including-11-children-say-researchers</w:t>
        </w:r>
      </w:hyperlink>
      <w:r>
        <w:t xml:space="preserve"> - ITV News reports that deaths among homeless individuals in the UK have risen by 9% in a year, with 1,611 deaths recorded in 2024. The Museum of Homelessness's research also revealed that 11 children died while homeless, including four infants under one year old. The article highlights the government's response, with Homelessness Minister Alison McGovern describing such deaths as an 'abject failure that cannot be tolerated' and stating that the government is expanding access to safe accommodation and strengthening support services.</w:t>
      </w:r>
      <w:r/>
    </w:p>
    <w:p>
      <w:pPr>
        <w:pStyle w:val="ListNumber"/>
        <w:spacing w:line="240" w:lineRule="auto"/>
        <w:ind w:left="720"/>
      </w:pPr>
      <w:r/>
      <w:hyperlink r:id="rId14">
        <w:r>
          <w:rPr>
            <w:color w:val="0000EE"/>
            <w:u w:val="single"/>
          </w:rPr>
          <w:t>https://www.theguardian.com/society/2023/apr/20/more-than-1300-people-died-while-homeless-in-uk-during-2022</w:t>
        </w:r>
      </w:hyperlink>
      <w:r>
        <w:t xml:space="preserve"> - The Guardian article reports that more than 1,300 people died while homeless in the UK during 2022, marking an 85% increase from 2019. The Museum of Homelessness's research indicates that most deaths occurred among people living in emergency housing or hostels. The article highlights the need for stronger policy and investment to tackle the 'appalling loss of life' and addresses the inadequacy of mental health and addiction services.</w:t>
      </w:r>
      <w:r/>
    </w:p>
    <w:p>
      <w:pPr>
        <w:pStyle w:val="ListNumber"/>
        <w:spacing w:line="240" w:lineRule="auto"/>
        <w:ind w:left="720"/>
      </w:pPr>
      <w:r/>
      <w:hyperlink r:id="rId15">
        <w:r>
          <w:rPr>
            <w:color w:val="0000EE"/>
            <w:u w:val="single"/>
          </w:rPr>
          <w:t>https://www.nrscotland.gov.uk/news/2024/242-people-died-while-homeless-in-2023</w:t>
        </w:r>
      </w:hyperlink>
      <w:r>
        <w:t xml:space="preserve"> - National Records of Scotland reports that an estimated 242 people died while homeless in Scotland in 2023, similar to the 244 deaths in 2022. The data indicates that drug misuse accounted for 41% of all estimated deaths while homeless last year. The article also notes that 79% of those who died while homeless were male, and 21% were female, with half of the deaths occurring among individuals under 45 years old.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vg9ygnj44no?at_medium=RSS&amp;at_campaign=rss" TargetMode="External"/><Relationship Id="rId11" Type="http://schemas.openxmlformats.org/officeDocument/2006/relationships/hyperlink" Target="https://www.theguardian.com/society/2024/oct/16/rise-in-rough-sleeper-deaths-uk-shelter-funds" TargetMode="External"/><Relationship Id="rId12" Type="http://schemas.openxmlformats.org/officeDocument/2006/relationships/hyperlink" Target="https://www.the-independent.com/news/uk/home-news/homeless-deaths-rough-sleeper-museum-uk-b2047477.html" TargetMode="External"/><Relationship Id="rId13" Type="http://schemas.openxmlformats.org/officeDocument/2006/relationships/hyperlink" Target="https://www.itv.com/news/2025-10-07/uk-homeless-deaths-up-9-in-a-year-including-11-children-say-researchers" TargetMode="External"/><Relationship Id="rId14" Type="http://schemas.openxmlformats.org/officeDocument/2006/relationships/hyperlink" Target="https://www.theguardian.com/society/2023/apr/20/more-than-1300-people-died-while-homeless-in-uk-during-2022" TargetMode="External"/><Relationship Id="rId15" Type="http://schemas.openxmlformats.org/officeDocument/2006/relationships/hyperlink" Target="https://www.nrscotland.gov.uk/news/2024/242-people-died-while-homeless-in-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