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delays approval of China’s controversial super-embassy amid security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government’s repeated delay in approving China’s controversial ‘super-embassy’ project in central London highlights their ongoing failure to genuinely prioritize national security over diplomatic convenience. Pushed back once again to December 10—already a postponement from the initial October 21 deadline—this limbo signals nothing more than procedural procrastination, cloaking a deeper retreat in the face of Beijing’s intimidation tactics. The so-called “detailed representations” cited by a government spokesperson are simply an excuse for indecision, while the lack of a binding timeline exposes the government’s impotence in standing up to foreign influence.</w:t>
      </w:r>
      <w:r/>
    </w:p>
    <w:p>
      <w:r/>
      <w:r>
        <w:t>This drawn-out process occurs against a backdrop of serious concerns over China’s intentions. The embassy’s proposed site near sensitive infrastructure like the Tower of London raises alarm bells about potential espionage and security breaches—yet the government’s response remains tepid, despite ample evidence of strategic Chinese espionage activities targeting the UK. Adding to the suspicion is Beijing’s submission of heavily redacted planning documents, which only deepen mistrust and suggest an attempt to obfuscate the true scope of their ambitions. Such opacity underscores the government’s failure to enforce transparent security protocols, allowing doubt and danger to fester.</w:t>
      </w:r>
      <w:r/>
    </w:p>
    <w:p>
      <w:r/>
      <w:r>
        <w:t>While ministers insist the delay is purely procedural and free of political influence, this stance rings hollow. The reality is that this indecision plays into China’s hands, enabling them to solidify their foothold in Britain under the guise of diplomacy. Meanwhile, the Chinese Embassy in London has issued vague protests, claiming their plans are “held in high regard” by “professional bodies”—a thinly veiled attempt to mask the strategic objectives behind the project. Their call for rapid approval is nothing more than a diplomatic ploy, pressing the UK government to betray its national security interests in the name of diplomatic protocol.</w:t>
      </w:r>
      <w:r/>
    </w:p>
    <w:p>
      <w:r/>
      <w:r>
        <w:t>This latest stalling reflects a troubling trend of Security and sovereignty being sacrificed on the altar of diplomatic expediency. As the government dithers, strategically vital national security concerns remain ignored, leaving Britain dangerously exposed to influence and interference. The clock is ticking—not just on the embassy’s construction but on the UK’s ability to assert sovereignty over its own territory. In these critical moments, decisive leadership is desperately needed to protect Britain’s interests, not further delay negotiations to appease a foreign power that clearly prioritizes its own global ambitions over our safety.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https://www.standard.co.uk/news/london/china-super-embassy-decision-delay-b1253321.html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https://www.standard.co.uk/news/london/china-super-embassy-decision-delay-b1253321.html</w:t>
        </w:r>
      </w:hyperlink>
      <w:r>
        <w:t xml:space="preserve"> - The UK government has postponed its decision on China's proposed 'super-embassy' in central London for the second time. Originally due by October 21, the ruling has been delayed to December 10, though this new deadline is not legally binding. The delay follows concerns over national security risks associated with the embassy's location near critical infrastructure. The Prime Minister's spokesperson stated that more time is needed for full consideration of the applications, citing the detailed nature of the representations provided. The decision is described as quasi-judicial, independent from the rest of the government, and not politically influenced.</w:t>
      </w:r>
      <w:r/>
    </w:p>
    <w:p>
      <w:pPr>
        <w:pStyle w:val="ListNumber"/>
        <w:spacing w:line="240" w:lineRule="auto"/>
        <w:ind w:left="720"/>
      </w:pPr>
      <w:r/>
      <w:hyperlink r:id="rId11">
        <w:r>
          <w:rPr>
            <w:color w:val="0000EE"/>
            <w:u w:val="single"/>
          </w:rPr>
          <w:t>https://news.sky.com/story/government-delays-chinese-super-embassy-decision-again-13451183</w:t>
        </w:r>
      </w:hyperlink>
      <w:r>
        <w:t xml:space="preserve"> - The UK government has again delayed its decision on China's proposed 'super-embassy' near the Tower of London. The new deadline for a decision is December 10, with the Prime Minister's spokesperson citing the detailed nature of the planning application and the need to give parties sufficient opportunity to respond. The spokesperson denied that the postponement was politically influenced, emphasising the quasi-judicial nature of planning law. The decision had already been delayed from September 9 to October 21 after China submitted plans with large greyed-out sections marked 'Redacted for security reasons'.</w:t>
      </w:r>
      <w:r/>
    </w:p>
    <w:p>
      <w:pPr>
        <w:pStyle w:val="ListNumber"/>
        <w:spacing w:line="240" w:lineRule="auto"/>
        <w:ind w:left="720"/>
      </w:pPr>
      <w:r/>
      <w:hyperlink r:id="rId12">
        <w:r>
          <w:rPr>
            <w:color w:val="0000EE"/>
            <w:u w:val="single"/>
          </w:rPr>
          <w:t>https://www.the-independent.com/news/uk/home-news/communities-and-local-government-steve-reed-china-housing-james-cleverly-b2846740.html</w:t>
        </w:r>
      </w:hyperlink>
      <w:r>
        <w:t xml:space="preserve"> - The UK government's decision on China's proposed 'super-embassy' in London has been postponed to December 10. The Prime Minister's official spokesman cited the detailed nature of the representations provided and the need to give parties sufficient opportunity to respond. The new deadline is not legally binding, suggesting the timeline could slip again. The decision had already been delayed from September 9 to October 21 after China submitted plans with large greyed-out sections marked 'Redacted for security reasons'.</w:t>
      </w:r>
      <w:r/>
    </w:p>
    <w:p>
      <w:pPr>
        <w:pStyle w:val="ListNumber"/>
        <w:spacing w:line="240" w:lineRule="auto"/>
        <w:ind w:left="720"/>
      </w:pPr>
      <w:r/>
      <w:hyperlink r:id="rId13">
        <w:r>
          <w:rPr>
            <w:color w:val="0000EE"/>
            <w:u w:val="single"/>
          </w:rPr>
          <w:t>https://news.sky.com/story/politics-latest-live-reeves-spring-statement-welfare-defence-cuts-starmer-economy-reform-farage-12593360?postid=6071136</w:t>
        </w:r>
      </w:hyperlink>
      <w:r>
        <w:t xml:space="preserve"> - The UK government has again delayed its decision on China's proposed 'super-embassy' near the Tower of London. The new deadline for a decision is December 10, with the Prime Minister's spokesperson citing the detailed nature of the planning application and the need to give parties sufficient opportunity to respond. The spokesperson denied that the postponement was politically influenced, emphasising the quasi-judicial nature of planning law. The decision had already been delayed from September 9 to October 21 after China submitted plans with large greyed-out sections marked 'Redacted for security reasons'.</w:t>
      </w:r>
      <w:r/>
    </w:p>
    <w:p>
      <w:pPr>
        <w:pStyle w:val="ListNumber"/>
        <w:spacing w:line="240" w:lineRule="auto"/>
        <w:ind w:left="720"/>
      </w:pPr>
      <w:r/>
      <w:hyperlink r:id="rId14">
        <w:r>
          <w:rPr>
            <w:color w:val="0000EE"/>
            <w:u w:val="single"/>
          </w:rPr>
          <w:t>https://gb.china-embassy.gov.cn/eng/PressandMedia/Spokepersons/202508/t20250823_11694876.htm</w:t>
        </w:r>
      </w:hyperlink>
      <w:r>
        <w:t xml:space="preserve"> - The Chinese Embassy in the UK has expressed serious concern over the UK's postponement of its decision on the planning application for the new Chinese Embassy project. The embassy spokesperson stated that the planning and design of the new embassy project are of high quality and have been well recognised by various professional bodies. The application has followed customary diplomatic practices and necessary protocols. The spokesperson urged the UK to fulfill its international obligation to support and facilitate the construction of diplomatic premises and approve the planning application without delay.</w:t>
      </w:r>
      <w:r/>
    </w:p>
    <w:p>
      <w:pPr>
        <w:pStyle w:val="ListNumber"/>
        <w:spacing w:line="240" w:lineRule="auto"/>
        <w:ind w:left="720"/>
      </w:pPr>
      <w:r/>
      <w:hyperlink r:id="rId15">
        <w:r>
          <w:rPr>
            <w:color w:val="0000EE"/>
            <w:u w:val="single"/>
          </w:rPr>
          <w:t>https://www.bishopsstortfordindependent.co.uk/national/china-super-embassy-decision-put-back-to-december-157021/</w:t>
        </w:r>
      </w:hyperlink>
      <w:r>
        <w:t xml:space="preserve"> - The UK government has postponed its decision on China's proposed 'super-embassy' in London to December 10. The Prime Minister's official spokesman cited the detailed nature of the representations provided and the need to give parties sufficient opportunity to respond. The new deadline is not legally binding, suggesting the timeline could slip again. The decision had already been delayed from September 9 to October 21 after China submitted plans with large greyed-out sections marked 'Redacted for security reasons'.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china-super-embassy-decision-delay-b1253321.html" TargetMode="External"/><Relationship Id="rId11" Type="http://schemas.openxmlformats.org/officeDocument/2006/relationships/hyperlink" Target="https://news.sky.com/story/government-delays-chinese-super-embassy-decision-again-13451183" TargetMode="External"/><Relationship Id="rId12" Type="http://schemas.openxmlformats.org/officeDocument/2006/relationships/hyperlink" Target="https://www.the-independent.com/news/uk/home-news/communities-and-local-government-steve-reed-china-housing-james-cleverly-b2846740.html" TargetMode="External"/><Relationship Id="rId13" Type="http://schemas.openxmlformats.org/officeDocument/2006/relationships/hyperlink" Target="https://news.sky.com/story/politics-latest-live-reeves-spring-statement-welfare-defence-cuts-starmer-economy-reform-farage-12593360?postid=6071136" TargetMode="External"/><Relationship Id="rId14" Type="http://schemas.openxmlformats.org/officeDocument/2006/relationships/hyperlink" Target="https://gb.china-embassy.gov.cn/eng/PressandMedia/Spokepersons/202508/t20250823_11694876.htm" TargetMode="External"/><Relationship Id="rId15" Type="http://schemas.openxmlformats.org/officeDocument/2006/relationships/hyperlink" Target="https://www.bishopsstortfordindependent.co.uk/national/china-super-embassy-decision-put-back-to-december-15702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