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grooming scandal exposes cover-up and political failure under Sadiq Khan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grooming gang scandal in London exposes a disturbing pattern of cover-up and neglect that Mayor Sadiq Khan has shamefully enabled. Despite mounting evidence of young girls being trafficked, drugged, and assaulted by organized groups, Khan has consistently dismissed these claims, misrepresenting the scale of the problem to the public. His failure to confront this issue head-on reveals a dangerous complacency and an unwillingness to prioritize the safety of vulnerable children over political correctness or bureaucratic expedience.</w:t>
      </w:r>
      <w:r/>
    </w:p>
    <w:p>
      <w:r/>
      <w:r>
        <w:t>Recent admissions by the Metropolitan Police acknowledging “a very significant” number of grooming investigations mark a stark departure from Khan’s previous denials. This sudden transparency comes only after investigative reports from outlets like The Daily Express and MyLondon laid bare the horrific reality—yet Khan remains silent, showing more concern for avoiding controversy than for protecting victims. During a June Home Office review, the Mayor outright dismissed any suggestion that grooming gangs were an issue in London, indicating either gross incompetence or outright concealment.</w:t>
      </w:r>
      <w:r/>
    </w:p>
    <w:p>
      <w:r/>
      <w:r>
        <w:t>The scandal is compounded by the Metropolitan Police’s own systemic failures. Former Scotland Yard detective Bernadette Murray described the force as riddled with data mismanagement and a systematic tendency to withhold or obscure cases involving vulnerable children. Such practices, including ‘locking-up’ reports, serve only to protect the establishment rather than the victims, enabling the cover-up to persist.</w:t>
      </w:r>
      <w:r/>
    </w:p>
    <w:p>
      <w:r/>
      <w:r>
        <w:t>London’s political establishment has demonstrated willful indifference. A proposal to allocate £4.49 million for a dedicated inquiry into grooming gangs was defeated in the London Assembly, with Labour, Green, and Liberal Democrat members united in blocking it. Only Conservative representatives dared to stand up for transparency and accountability. Meanwhile, London Assembly member Susan Hall highlighted Khan’s evasiveness—when pressed nine times on the issue, he refused to acknowledge the existence of grooming gangs and repeatedly dodged the question, underscoring his incompetence and potential complicity.</w:t>
      </w:r>
      <w:r/>
    </w:p>
    <w:p>
      <w:r/>
      <w:r>
        <w:t>This scandal underscores a deeper malaise: a political class more interested in silence and spin than justice. Khan’s failure to grasp the gravity of the grooming gang epidemic underscores his unfitness to serve as Mayor and Police and Crime Commissioner. The public deserves a leader willing to confront this evil, not brush it under the carpet. The ongoing cover-up in London exposes a profound betrayal of the vulnerable, a testament to the failure of our institutions to protect those most in need. The calls for urgent action and genuine accountability cannot be ignored any longer; London needs a leadership that is prepared to do what is right, not what is politically expedient.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https://www.express.co.uk/news/uk/2123832/gb-news-sadiq-khan-grooming-gang</w:t>
        </w:r>
      </w:hyperlink>
      <w:r>
        <w:t xml:space="preserve"> - Please view link - unable to able to access data</w:t>
      </w:r>
      <w:r/>
    </w:p>
    <w:p>
      <w:pPr>
        <w:pStyle w:val="ListNumber"/>
        <w:spacing w:line="240" w:lineRule="auto"/>
        <w:ind w:left="720"/>
      </w:pPr>
      <w:r/>
      <w:hyperlink r:id="rId11">
        <w:r>
          <w:rPr>
            <w:color w:val="0000EE"/>
            <w:u w:val="single"/>
          </w:rPr>
          <w:t>https://www.gbnews.com/news/former-scotland-yard-detective-warns-met-police</w:t>
        </w:r>
      </w:hyperlink>
      <w:r>
        <w:t xml:space="preserve"> - Former Scotland Yard detective Bernadette Murray has accused the Metropolitan Police of deceiving Mayor Sadiq Khan about the extent of grooming gangs operating in London. She claims that the force lacks basic knowledge about such criminal networks due to systematic data mismanagement. Murray alleges that the Met routinely provides false information to the Mayor's office and cannot accurately report on grooming gang activity because of fundamental failures in recording and tracking cases involving vulnerable children. She also highlights practices like 'locking-up' crime reports, which conceal them from broader scrutiny.</w:t>
      </w:r>
      <w:r/>
    </w:p>
    <w:p>
      <w:pPr>
        <w:pStyle w:val="ListNumber"/>
        <w:spacing w:line="240" w:lineRule="auto"/>
        <w:ind w:left="720"/>
      </w:pPr>
      <w:r/>
      <w:hyperlink r:id="rId12">
        <w:r>
          <w:rPr>
            <w:color w:val="0000EE"/>
            <w:u w:val="single"/>
          </w:rPr>
          <w:t>https://www.gbnews.com/politics/grooming-gangs-london-sadiq-khan-london</w:t>
        </w:r>
      </w:hyperlink>
      <w:r>
        <w:t xml:space="preserve"> - London Mayor Sadiq Khan has been accused of 'turning a blind eye' to rape gangs in London after an investigation revealed evidence of a 'cover-up' in the capital. The investigation, conducted by The Daily Express and My London, uncovered cases where young girls were raped in hotels by groups of men. Despite this, Khan has consistently denied the presence of grooming gangs in London, leading to criticism from political figures and the public.</w:t>
      </w:r>
      <w:r/>
    </w:p>
    <w:p>
      <w:pPr>
        <w:pStyle w:val="ListNumber"/>
        <w:spacing w:line="240" w:lineRule="auto"/>
        <w:ind w:left="720"/>
      </w:pPr>
      <w:r/>
      <w:hyperlink r:id="rId13">
        <w:r>
          <w:rPr>
            <w:color w:val="0000EE"/>
            <w:u w:val="single"/>
          </w:rPr>
          <w:t>https://www.gbnews.com/news/grooming-gangs-scandal-cover-up-sadiq-khan-blasted-maggie-oliver</w:t>
        </w:r>
      </w:hyperlink>
      <w:r>
        <w:t xml:space="preserve"> - Former Detective Constable for Greater Manchester Police, Maggie Oliver, has criticised London Mayor Sadiq Khan over the grooming gangs scandal, accusing him of 'concealing the truth'. Oliver, who exposed the Rochdale scandal, warned that London is following a 'damning pattern' of abuse and silence. She stated that the findings in the investigation 'stink' and that the Metropolitan Police is the 'last bastion covering this up'.</w:t>
      </w:r>
      <w:r/>
    </w:p>
    <w:p>
      <w:pPr>
        <w:pStyle w:val="ListNumber"/>
        <w:spacing w:line="240" w:lineRule="auto"/>
        <w:ind w:left="720"/>
      </w:pPr>
      <w:r/>
      <w:hyperlink r:id="rId14">
        <w:r>
          <w:rPr>
            <w:color w:val="0000EE"/>
            <w:u w:val="single"/>
          </w:rPr>
          <w:t>https://www.gbnews.com/politics/politics-news-latest-sadiq-khan-grooming-gangs-keir-starmer-nigel-farage</w:t>
        </w:r>
      </w:hyperlink>
      <w:r>
        <w:t xml:space="preserve"> - London Mayor Sadiq Khan has been accused of 'turning a blind eye' to rape gangs in London after an investigation found evidence of a 'cover-up' in the capital. The investigation, conducted by The Daily Express and My London, revealed young girls had been raped in hotels by groups of men. Despite this, Khan has consistently denied that grooming gangs had been operating in London, leading to criticism from political figures and the public.</w:t>
      </w:r>
      <w:r/>
    </w:p>
    <w:p>
      <w:pPr>
        <w:pStyle w:val="ListNumber"/>
        <w:spacing w:line="240" w:lineRule="auto"/>
        <w:ind w:left="720"/>
      </w:pPr>
      <w:r/>
      <w:hyperlink r:id="rId15">
        <w:r>
          <w:rPr>
            <w:color w:val="0000EE"/>
            <w:u w:val="single"/>
          </w:rPr>
          <w:t>https://www.gbnews.com/politics/grooming-gangs-sadiq-khan-london-labour-blocks-inquiry</w:t>
        </w:r>
      </w:hyperlink>
      <w:r>
        <w:t xml:space="preserve"> - A Tory proposal to fund a grooming gangs inquiry in London has been voted down by the capital's Labour, Green, and Liberal Democrat London Assembly members. The amendment, which would have allocated £4.49 million for a London-wide grooming gang inquiry, was defeated by 16 votes to nine. This decision has been criticised by Conservative members, who view it as a missed opportunity to address the issue of grooming gangs in the capital.</w:t>
      </w:r>
      <w:r/>
    </w:p>
    <w:p>
      <w:pPr>
        <w:pStyle w:val="ListNumber"/>
        <w:spacing w:line="240" w:lineRule="auto"/>
        <w:ind w:left="720"/>
      </w:pPr>
      <w:r/>
      <w:hyperlink r:id="rId16">
        <w:r>
          <w:rPr>
            <w:color w:val="0000EE"/>
            <w:u w:val="single"/>
          </w:rPr>
          <w:t>https://www.gbnews.com/opinion/the-shocking-response-from-sadiq-khan-when-i-asked-if-grooming-gangs-exist-in-london-susan-hall</w:t>
        </w:r>
      </w:hyperlink>
      <w:r>
        <w:t xml:space="preserve"> - Susan Hall, a member of the London Assembly, has criticised Mayor Sadiq Khan for his response to questions about the existence of grooming gangs in London. Hall recounted that when she asked Khan nine times if grooming gangs existed in the capital, he refused to answer and instead asked her six times what a grooming gang is. She expressed concern that if Khan, as Mayor and London's Police and Crime Commissioner, does not even know what a grooming gang is, it raises questions about his ability to address the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23832/gb-news-sadiq-khan-grooming-gang" TargetMode="External"/><Relationship Id="rId11" Type="http://schemas.openxmlformats.org/officeDocument/2006/relationships/hyperlink" Target="https://www.gbnews.com/news/former-scotland-yard-detective-warns-met-police" TargetMode="External"/><Relationship Id="rId12" Type="http://schemas.openxmlformats.org/officeDocument/2006/relationships/hyperlink" Target="https://www.gbnews.com/politics/grooming-gangs-london-sadiq-khan-london" TargetMode="External"/><Relationship Id="rId13" Type="http://schemas.openxmlformats.org/officeDocument/2006/relationships/hyperlink" Target="https://www.gbnews.com/news/grooming-gangs-scandal-cover-up-sadiq-khan-blasted-maggie-oliver" TargetMode="External"/><Relationship Id="rId14" Type="http://schemas.openxmlformats.org/officeDocument/2006/relationships/hyperlink" Target="https://www.gbnews.com/politics/politics-news-latest-sadiq-khan-grooming-gangs-keir-starmer-nigel-farage" TargetMode="External"/><Relationship Id="rId15" Type="http://schemas.openxmlformats.org/officeDocument/2006/relationships/hyperlink" Target="https://www.gbnews.com/politics/grooming-gangs-sadiq-khan-london-labour-blocks-inquiry" TargetMode="External"/><Relationship Id="rId16" Type="http://schemas.openxmlformats.org/officeDocument/2006/relationships/hyperlink" Target="https://www.gbnews.com/opinion/the-shocking-response-from-sadiq-khan-when-i-asked-if-grooming-gangs-exist-in-london-susan-h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