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Martin Lewis condemns ignorance over Scottish banknotes amid calls for UK currency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Martin Lewis has publicly condemned the continued refusal of some businesses in England to accept Scottish banknotes, describing the practice as "ridiculous" and exposing the blatant misunderstanding about what constitutes legal tender within the UK. His comments came after a social media user recounted her humiliating experience of being turned away in London’s tourist hotspots for attempting to use Scottish pounds, with staff insisting they were Euros or counterfeit notes. This sort of ignorance not only causes inconvenience but underscores the broader failure to recognize the legitimacy of currency issued by Scottish banks—a matter that highlights the failure of the current system to respect financial sovereignty.</w:t>
      </w:r>
      <w:r/>
    </w:p>
    <w:p>
      <w:r/>
      <w:r>
        <w:t>Lewis, renowned for his consumer advocacy, reinforced that Scottish banknotes are indeed valid currency across the UK, even if they are not technically classified as legal tender in England. Such confusion is rooted in a narrow legal interpretation that defines "legal tender" strictly as means for settling debts in court—not as a requirement for daily retail transactions. Legally, businesses have no obligation to accept any particular form of currency, including Scottish notes, yet this has not stopped some from categorically refusing them, revealing an astonishing degree of ill-informed prejudice and administrative elitism.</w:t>
      </w:r>
      <w:r/>
    </w:p>
    <w:p>
      <w:r/>
      <w:r>
        <w:t>This ignorance perpetuates a damaging misconception—that legal tender status somehow equates to acceptance in everyday commerce. In reality, legal tender laws only protect debt repayment in court; they do not compel retailers or service providers to accept specific banknotes. Interestingly, while Bank of England notes are considered legal tender in England and Wales, Scottish-issued notes, despite their widespread circulation and acceptance among the public, lack this official status. This inconsistency exposes the flawed, centralised control exercised over currency acceptance, effectively disenfranchising Scottish citizens and their banknotes within their own territory—yet another example of how the UK’s monetary system still ignores the needs and sovereignty of the devolved nations.</w:t>
      </w:r>
      <w:r/>
    </w:p>
    <w:p>
      <w:r/>
      <w:r>
        <w:t>Efforts to address this systemic issue have been minimal. Although back in 2019, MP Alistair Carmichael proposed legislation to grant Scottish banknotes full legal tender status throughout the UK, the bill was blocked from becoming law, reflecting the resistance of Westminster’s entrenched financial interests. Enormous misunderstandings persist: surveys reveal that many Scots are actually unable to spend their own currency outside Scotland—an absurd state of affairs, considering these notes are issued by Scottish banks and routinely accepted across the UK by businesses frustrated by bureaucracy rather than genuine security concerns.</w:t>
      </w:r>
      <w:r/>
    </w:p>
    <w:p>
      <w:r/>
      <w:r>
        <w:t>Scottish banknotes continue to serve as symbols of national identity and economic independence, yet continue to be subjected to inconsistent treatment driven by outdated legalities and a stubborn refusal by some in power to respect this legitimacy. Retailers and businesses should accept these notes as valid currency—inevitably, the failure to do so amounts to discrimination and hampers economic cooperation within the UK. The chaotic acceptance reflects a wider failure of governance—highlighting the urgent need for reform that recognizes and respects the sovereignty of Scotland’s financial institutions rather than perpetuating a misguided centralist control that stifles economic and national self-determination.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https://www.mirror.co.uk/money/personal-finance/martin-lewis-slams-ridiculous-money-36113460</w:t>
        </w:r>
      </w:hyperlink>
      <w:r>
        <w:t xml:space="preserve"> - Please view link - unable to able to access data</w:t>
      </w:r>
      <w:r/>
    </w:p>
    <w:p>
      <w:pPr>
        <w:pStyle w:val="ListNumber"/>
        <w:spacing w:line="240" w:lineRule="auto"/>
        <w:ind w:left="720"/>
      </w:pPr>
      <w:r/>
      <w:hyperlink r:id="rId11">
        <w:r>
          <w:rPr>
            <w:color w:val="0000EE"/>
            <w:u w:val="single"/>
          </w:rPr>
          <w:t>https://www.bankofengland.co.uk/explainers/what-is-legal-tender</w:t>
        </w:r>
      </w:hyperlink>
      <w:r>
        <w:t xml:space="preserve"> - The Bank of England explains that 'legal tender' has a narrow technical meaning in UK law, referring to what constitutes a valid payment of debt in court proceedings. It clarifies that no banknotes, including those issued by the Bank of England, are legal tender in Scotland. In England and Wales, only Bank of England notes and Royal Mint coins are considered legal tender. The Bank of England notes that the term 'legal tender' is rarely relevant in everyday transactions, as businesses are free to accept any form of payment they choose.</w:t>
      </w:r>
      <w:r/>
    </w:p>
    <w:p>
      <w:pPr>
        <w:pStyle w:val="ListNumber"/>
        <w:spacing w:line="240" w:lineRule="auto"/>
        <w:ind w:left="720"/>
      </w:pPr>
      <w:r/>
      <w:hyperlink r:id="rId12">
        <w:r>
          <w:rPr>
            <w:color w:val="0000EE"/>
            <w:u w:val="single"/>
          </w:rPr>
          <w:t>https://www.lawscot.org.uk/news-and-events/legal-news/mp-proposes-law-to-make-scottish-banknotes-legal-tender/</w:t>
        </w:r>
      </w:hyperlink>
      <w:r>
        <w:t xml:space="preserve"> - In April 2019, MP Alistair Carmichael proposed a bill to make Scottish banknotes legal tender across the UK, aiming to prevent them from being refused by businesses in England. The bill was introduced following incidents where Scottish notes were declined in London. Carmichael argued that there should be no distinction between Scottish and other UK banknotes as acceptable payment. However, the bill did not become law, and Scottish banknotes remain not legal tender in England.</w:t>
      </w:r>
      <w:r/>
    </w:p>
    <w:p>
      <w:pPr>
        <w:pStyle w:val="ListNumber"/>
        <w:spacing w:line="240" w:lineRule="auto"/>
        <w:ind w:left="720"/>
      </w:pPr>
      <w:r/>
      <w:hyperlink r:id="rId13">
        <w:r>
          <w:rPr>
            <w:color w:val="0000EE"/>
            <w:u w:val="single"/>
          </w:rPr>
          <w:t>https://yougov.co.uk/society/articles/52299-how-do-scots-feel-about-scottish-banknotes</w:t>
        </w:r>
      </w:hyperlink>
      <w:r>
        <w:t xml:space="preserve"> - A YouGov survey revealed that 66% of Scots have experienced difficulties using Scottish banknotes outside Scotland. Despite this, 68% believe Scottish banknotes are legal tender anywhere in the UK. The Royal Mint clarifies that 'legal tender' has a narrow technical meaning and is rarely relevant in everyday transactions, as businesses can choose to accept any form of payment. This misunderstanding contributes to the challenges Scots face when using their banknotes in other parts of the UK.</w:t>
      </w:r>
      <w:r/>
    </w:p>
    <w:p>
      <w:pPr>
        <w:pStyle w:val="ListNumber"/>
        <w:spacing w:line="240" w:lineRule="auto"/>
        <w:ind w:left="720"/>
      </w:pPr>
      <w:r/>
      <w:hyperlink r:id="rId14">
        <w:r>
          <w:rPr>
            <w:color w:val="0000EE"/>
            <w:u w:val="single"/>
          </w:rPr>
          <w:t>https://www.siliconglen.scot/Scotland/1_7.html</w:t>
        </w:r>
      </w:hyperlink>
      <w:r>
        <w:t xml:space="preserve"> - Silicon Glen provides information on currency and legal tender in Scotland. It explains that Scottish banks issue their own notes, but these are not legal tender in Scotland or England. The article details the denominations and colours of Scottish banknotes and clarifies that no banknotes are considered legal tender in Scotland, including those issued by the Bank of England. It also notes that while Scottish notes are not legal tender, they are widely accepted as currency.</w:t>
      </w:r>
      <w:r/>
    </w:p>
    <w:p>
      <w:pPr>
        <w:pStyle w:val="ListNumber"/>
        <w:spacing w:line="240" w:lineRule="auto"/>
        <w:ind w:left="720"/>
      </w:pPr>
      <w:r/>
      <w:hyperlink r:id="rId15">
        <w:r>
          <w:rPr>
            <w:color w:val="0000EE"/>
            <w:u w:val="single"/>
          </w:rPr>
          <w:t>https://docslib.org/doc/8685054/scottish-and-northern-ireland-banknotes-fact-sheet</w:t>
        </w:r>
      </w:hyperlink>
      <w:r>
        <w:t xml:space="preserve"> - The Scottish and Northern Ireland Banknotes Fact Sheet states that Scottish and Northern Ireland banknotes are not legal tender anywhere in the UK, including Scotland and Northern Ireland. It explains that 'legal tender' has a narrow technical meaning related to the settlement of debts and does not affect the acceptability of banknotes in everyday transactions. The fact sheet also notes that no banknotes, including those issued by the Bank of England, are legal tender in Scotland or Northern Ireland.</w:t>
      </w:r>
      <w:r/>
    </w:p>
    <w:p>
      <w:pPr>
        <w:pStyle w:val="ListNumber"/>
        <w:spacing w:line="240" w:lineRule="auto"/>
        <w:ind w:left="720"/>
      </w:pPr>
      <w:r/>
      <w:hyperlink r:id="rId16">
        <w:r>
          <w:rPr>
            <w:color w:val="0000EE"/>
            <w:u w:val="single"/>
          </w:rPr>
          <w:t>https://theferret.scot/scottish-banknotes-legal-tender-fact-check/</w:t>
        </w:r>
      </w:hyperlink>
      <w:r>
        <w:t xml:space="preserve"> - The Ferret fact-checks the claim that Scottish banknotes aren't legal tender in England, confirming it as true. The article explains that 'legal tender' has a narrow technical meaning in UK law, referring to what constitutes a valid payment of debt in court proceedings. It clarifies that Scottish banknotes are not legal tender anywhere in the UK, including Scotland and England. The article also notes that while Scottish notes are not legal tender, they are legal currency and widely accepted across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ror.co.uk/money/personal-finance/martin-lewis-slams-ridiculous-money-36113460" TargetMode="External"/><Relationship Id="rId11" Type="http://schemas.openxmlformats.org/officeDocument/2006/relationships/hyperlink" Target="https://www.bankofengland.co.uk/explainers/what-is-legal-tender" TargetMode="External"/><Relationship Id="rId12" Type="http://schemas.openxmlformats.org/officeDocument/2006/relationships/hyperlink" Target="https://www.lawscot.org.uk/news-and-events/legal-news/mp-proposes-law-to-make-scottish-banknotes-legal-tender/" TargetMode="External"/><Relationship Id="rId13" Type="http://schemas.openxmlformats.org/officeDocument/2006/relationships/hyperlink" Target="https://yougov.co.uk/society/articles/52299-how-do-scots-feel-about-scottish-banknotes" TargetMode="External"/><Relationship Id="rId14" Type="http://schemas.openxmlformats.org/officeDocument/2006/relationships/hyperlink" Target="https://www.siliconglen.scot/Scotland/1_7.html" TargetMode="External"/><Relationship Id="rId15" Type="http://schemas.openxmlformats.org/officeDocument/2006/relationships/hyperlink" Target="https://docslib.org/doc/8685054/scottish-and-northern-ireland-banknotes-fact-sheet" TargetMode="External"/><Relationship Id="rId16" Type="http://schemas.openxmlformats.org/officeDocument/2006/relationships/hyperlink" Target="https://theferret.scot/scottish-banknotes-legal-tender-fact-che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