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hidden Cold War spy post reveals cracks in British intelligence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Tucked away on a quiet corner of Audley Square in Mayfair, London, lies a relic that starkly exposes the hollow façade of British intelligence’s supposed sophistication. An unassuming lamp post conceals a dark chapter of Cold War espionage, once serving as a covert dead letter box for the KGB, the Soviet Union’s notorious secret service. Beneath the veneer of London’s elegant façade, Soviet operatives operated discreetly, slipping classified documents through a small door at the back of this innocuous streetlight, an insidious reminder of how easily the establishment’s pretenses can be undermined from within.</w:t>
      </w:r>
      <w:r/>
    </w:p>
    <w:p>
      <w:r/>
      <w:r>
        <w:t>Contrary to Hollywood’s glamorous spy tales, true espionage relies on subtlety, and this lamp post epitomizes that misleading simplicity. Its location in Mayfair, a serene, upscale area near The Ritz and the Qatar embassy, was ideal for covert activity. Soviet agents signaled their intentions with faint chalk marks near the base, marks that have long since faded into obscurity. Today’s unassuming street furniture masks a pivotal point of intelligence warfare, exposing the cracks in a system that claimed to be vigilant.</w:t>
      </w:r>
      <w:r/>
    </w:p>
    <w:p>
      <w:r/>
      <w:r>
        <w:t>The existence of this clandestine spy drop was kept hidden from British intelligence for decades, a stark testament to the abject failure of the UK’s security apparatus. It wasn’t until 1985, with the dramatic defection of KGB double agent Colonel Oleg Gordievsky, that the truth began to surface. His revelations rocked the foundations of British espionage, exposing a network of betrayal and incompetence that allowed Soviet spies to operate with impunity in London’s most exclusive neighborhoods. Gordievsky’s insights, gained through perilous defection and interrogation, laid bare the depth of Moscow’s influence, yet serve as a grim reminder of how easily the UK’s security was penetrated. The fact that this information only came to light decades after the Cold War’s shadows were cast highlights the woeful gaps in intelligence gathering, and the inability to protect the nation’s most sensitive zones.</w:t>
      </w:r>
      <w:r/>
    </w:p>
    <w:p>
      <w:r/>
      <w:r>
        <w:t>Adding insult to injury, the lamp post’s proximity to the offices of the iconic James Bond film producers, a symbol of British cinematic bravado, serves as a bitter irony. While British filmmakers paraded the myth of spycraft as heroics, real agents like those who utilized this lamp post engaged in dangerous, underhanded operations that undermined national security, revealing a brutal contrast between myth and reality.</w:t>
      </w:r>
      <w:r/>
    </w:p>
    <w:p>
      <w:r/>
      <w:r>
        <w:t>Today, the metal door still remains, a tangible relic that exposes Britain’s compromised status in the global intelligence arena. It’s a stark symbol of how the city’s streets, cloaked in civility and tradition, have long concealed a shadowy underworld of deception, betrayal, and espionage, a world where British security was compromised from within. Such revelations must prompt a sober reckoning: London’s supposed intelligence prowess was, in fact, riddled with vulnerabilities and naive assumptions about control.</w:t>
      </w:r>
      <w:r/>
    </w:p>
    <w:p>
      <w:r/>
      <w:r>
        <w:t>This forgotten piece of history demands reflection not only on the ingenuity of Soviet methods but also on the failures of Western security strategies. It’s a stark warning that beneath London’s polished veneer, sinister forces have long operated unchallenged. As we confront today’s threats, the lesson remains clear: our cities’ most unassuming facades may well be hiding secrets that could threaten our sovereignty. We must question how many more such vulnerabilities exist, and demand real answers to secure our nation’s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https://www.mylondon.news/news/west-london-news/unassuming-lamp-post-russian-spies-32830003</w:t>
        </w:r>
      </w:hyperlink>
      <w:r>
        <w:t xml:space="preserve"> - Please view link - unable to able to access data</w:t>
      </w:r>
      <w:r/>
    </w:p>
    <w:p>
      <w:pPr>
        <w:pStyle w:val="ListNumber"/>
        <w:spacing w:line="240" w:lineRule="auto"/>
        <w:ind w:left="720"/>
      </w:pPr>
      <w:r/>
      <w:hyperlink r:id="rId10">
        <w:r>
          <w:rPr>
            <w:color w:val="0000EE"/>
            <w:u w:val="single"/>
          </w:rPr>
          <w:t>https://www.mylondon.news/news/west-london-news/unassuming-lamp-post-russian-spies-32830003</w:t>
        </w:r>
      </w:hyperlink>
      <w:r>
        <w:t xml:space="preserve"> - An article detailing how a seemingly ordinary lamp post in Mayfair, London, was used by the KGB during the Cold War as a secret 'dead letter box' for espionage activities. The piece describes the lamp post's location, its covert function, and its historical significance in Soviet intelligence operations.</w:t>
      </w:r>
      <w:r/>
    </w:p>
    <w:p>
      <w:pPr>
        <w:pStyle w:val="ListNumber"/>
        <w:spacing w:line="240" w:lineRule="auto"/>
        <w:ind w:left="720"/>
      </w:pPr>
      <w:r/>
      <w:hyperlink r:id="rId11">
        <w:r>
          <w:rPr>
            <w:color w:val="0000EE"/>
            <w:u w:val="single"/>
          </w:rPr>
          <w:t>https://www.washingtonpost.com/obituaries/2025/03/25/oleg-gordievsky-dead/</w:t>
        </w:r>
      </w:hyperlink>
      <w:r>
        <w:t xml:space="preserve"> - An obituary for Oleg Gordievsky, a former KGB officer who defected to the UK in 1985. The article highlights his role as a double agent, his contributions to Western intelligence, and his death at the age of 86 in March 2025.</w:t>
      </w:r>
      <w:r/>
    </w:p>
    <w:p>
      <w:pPr>
        <w:pStyle w:val="ListNumber"/>
        <w:spacing w:line="240" w:lineRule="auto"/>
        <w:ind w:left="720"/>
      </w:pPr>
      <w:r/>
      <w:hyperlink r:id="rId12">
        <w:r>
          <w:rPr>
            <w:color w:val="0000EE"/>
            <w:u w:val="single"/>
          </w:rPr>
          <w:t>https://www.euronews.com/2025/03/22/oleg-gordievsky-a-kgb-spy-who-defected-to-the-uk-in-the-cold-war-dies-at-86</w:t>
        </w:r>
      </w:hyperlink>
      <w:r>
        <w:t xml:space="preserve"> - A report on the death of Oleg Gordievsky, a Soviet KGB officer who defected to the UK in 1985. The article discusses his espionage activities, his impact on Cold War dynamics, and his death in England at the age of 86.</w:t>
      </w:r>
      <w:r/>
    </w:p>
    <w:p>
      <w:pPr>
        <w:pStyle w:val="ListNumber"/>
        <w:spacing w:line="240" w:lineRule="auto"/>
        <w:ind w:left="720"/>
      </w:pPr>
      <w:r/>
      <w:hyperlink r:id="rId13">
        <w:r>
          <w:rPr>
            <w:color w:val="0000EE"/>
            <w:u w:val="single"/>
          </w:rPr>
          <w:t>https://www.penguin.co.uk/discover/articles/the-extraordinary-story-of-double-agent-oleg-gordievsky-by-ben-macintyre</w:t>
        </w:r>
      </w:hyperlink>
      <w:r>
        <w:t xml:space="preserve"> - An article by Ben Macintyre detailing the life and espionage activities of Oleg Gordievsky, a KGB officer who became a double agent for the UK. The piece explores his recruitment, intelligence contributions, and the challenges he faced during his espionage career.</w:t>
      </w:r>
      <w:r/>
    </w:p>
    <w:p>
      <w:pPr>
        <w:pStyle w:val="ListNumber"/>
        <w:spacing w:line="240" w:lineRule="auto"/>
        <w:ind w:left="720"/>
      </w:pPr>
      <w:r/>
      <w:hyperlink r:id="rId14">
        <w:r>
          <w:rPr>
            <w:color w:val="0000EE"/>
            <w:u w:val="single"/>
          </w:rPr>
          <w:t>https://www.cia.gov/resources/csi/static/Of-Moles-and-Molehunters-1.pdf</w:t>
        </w:r>
      </w:hyperlink>
      <w:r>
        <w:t xml:space="preserve"> - A document from the CIA's Center for the Study of Intelligence discussing the history and operations of Soviet intelligence, including the case of Oleg Gordievsky. The paper provides insights into the KGB's activities and the challenges faced by Western intelligence agencies in countering Soviet espionage.</w:t>
      </w:r>
      <w:r/>
    </w:p>
    <w:p>
      <w:pPr>
        <w:pStyle w:val="ListNumber"/>
        <w:spacing w:line="240" w:lineRule="auto"/>
        <w:ind w:left="720"/>
      </w:pPr>
      <w:r/>
      <w:hyperlink r:id="rId15">
        <w:r>
          <w:rPr>
            <w:color w:val="0000EE"/>
            <w:u w:val="single"/>
          </w:rPr>
          <w:t>https://www.the-independent.com/news/uk/home-news/margaret-thatcher-mikhail-gorbachev-soviet-ronald-reagan-finland-b2719847.html</w:t>
        </w:r>
      </w:hyperlink>
      <w:r>
        <w:t xml:space="preserve"> - An article discussing the role of Oleg Gordievsky in facilitating diplomatic relations between the UK and the Soviet Union during the Cold War. The piece highlights his contributions to averting nuclear conflict and his impact on international diplomacy.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unassuming-lamp-post-russian-spies-32830003" TargetMode="External"/><Relationship Id="rId11" Type="http://schemas.openxmlformats.org/officeDocument/2006/relationships/hyperlink" Target="https://www.washingtonpost.com/obituaries/2025/03/25/oleg-gordievsky-dead/" TargetMode="External"/><Relationship Id="rId12" Type="http://schemas.openxmlformats.org/officeDocument/2006/relationships/hyperlink" Target="https://www.euronews.com/2025/03/22/oleg-gordievsky-a-kgb-spy-who-defected-to-the-uk-in-the-cold-war-dies-at-86" TargetMode="External"/><Relationship Id="rId13" Type="http://schemas.openxmlformats.org/officeDocument/2006/relationships/hyperlink" Target="https://www.penguin.co.uk/discover/articles/the-extraordinary-story-of-double-agent-oleg-gordievsky-by-ben-macintyre" TargetMode="External"/><Relationship Id="rId14" Type="http://schemas.openxmlformats.org/officeDocument/2006/relationships/hyperlink" Target="https://www.cia.gov/resources/csi/static/Of-Moles-and-Molehunters-1.pdf" TargetMode="External"/><Relationship Id="rId15" Type="http://schemas.openxmlformats.org/officeDocument/2006/relationships/hyperlink" Target="https://www.the-independent.com/news/uk/home-news/margaret-thatcher-mikhail-gorbachev-soviet-ronald-reagan-finland-b27198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