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Christmas mural in Kingston sparks public outrage and removal amid critic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Kingston-upon-Thames, West London, an AI-generated Christmas mural intended to evoke festive cheer instead became the subject of widespread public bewilderment and ridicule. Displayed above a Bill’s and Côte Brasserie restaurant on Riverside Walk, the mural featured grotesquely distorted faces, contorted snowmen and Santas, a dog with a seagull’s head, and an oar composed of dog paws. Rather than a warm holiday scene, the imagery conjured descriptions such as “Lovecraftian horror,” with many likening it to the surreal and unsettling works of painters like Hieronymus Bosch or the dramatic tragedy of Géricault’s Raft of the Medusa, and even horror film iconography from John Carpenter’s The Thing.</w:t>
      </w:r>
      <w:r/>
    </w:p>
    <w:p>
      <w:r/>
      <w:r>
        <w:t>The development's private investment firm, responsible for commissioning the art, claimed the mural was inspired by the busy, surreal scenes of 16th-century Flemish painter Pieter Bruegel the Elder. However, even Bruegel’s imaginative works fall short of the AI’s bizarre hallucinations, which went unchecked before installation. The local council was quick to distance itself from the mural, confirming it played no role in the planning or funding of the display. Following numerous complaints and mounting public backlash, the property owners finally removed the contentious artwork.</w:t>
      </w:r>
      <w:r/>
    </w:p>
    <w:p>
      <w:r/>
      <w:r>
        <w:t>This incident mirrors a growing concern about the uncritical use of generative AI in creative fields. Critics and local residents lament the lack of oversight and care, which allowed such a disorienting and unsettling image to reach public view. One commenter expressed frustration on social media, highlighting a broader anxiety over declining standards in creative assets and questioning the apparent absence of even basic quality control or editorial responsibility. Another observer noted that the controversy underscored why professional designers remain indispensable, pointing out that while files might routinely be signed off by managers without direct oversight, it is the involvement of skilled artists that typically prevents such glaring errors.</w:t>
      </w:r>
      <w:r/>
    </w:p>
    <w:p>
      <w:r/>
      <w:r>
        <w:t>This episode follows similar public discontent seen with AI-generated holiday marketing, most notably the infamous Coca-Cola Christmas ad which also drew criticism for its awkward AI imagery. The Kingston mural fiasco reinforces the risks of over-reliance on generative AI without human intervention, particularly in public and commercial art where reputational stakes are high. The mural’s removal is a clear indication that automated creativity cannot yet replace the nuanced judgment and aesthetic sensibility of human designers, especially when crafting images meant to evoke tradition, celebration, and communal warmth.</w:t>
      </w:r>
      <w:r/>
    </w:p>
    <w:p>
      <w:pPr>
        <w:pStyle w:val="Heading3"/>
      </w:pPr>
      <w:r>
        <w:t>📌 Reference Map:</w:t>
      </w:r>
      <w:r/>
      <w:r/>
    </w:p>
    <w:p>
      <w:pPr>
        <w:pStyle w:val="ListBullet"/>
        <w:spacing w:line="240" w:lineRule="auto"/>
        <w:ind w:left="720"/>
      </w:pPr>
      <w:r/>
      <w:hyperlink r:id="rId9">
        <w:r>
          <w:rPr>
            <w:color w:val="0000EE"/>
            <w:u w:val="single"/>
          </w:rPr>
          <w:t>[1]</w:t>
        </w:r>
      </w:hyperlink>
      <w:r>
        <w:t xml:space="preserve"> (Creative Bloq) - Paragraphs 1, 2, 3, 4, 5, 6 </w:t>
      </w:r>
      <w:r/>
    </w:p>
    <w:p>
      <w:pPr>
        <w:pStyle w:val="ListBullet"/>
        <w:spacing w:line="240" w:lineRule="auto"/>
        <w:ind w:left="720"/>
      </w:pPr>
      <w:r/>
      <w:hyperlink r:id="rId10">
        <w:r>
          <w:rPr>
            <w:color w:val="0000EE"/>
            <w:u w:val="single"/>
          </w:rPr>
          <w:t>[2]</w:t>
        </w:r>
      </w:hyperlink>
      <w:r>
        <w:t xml:space="preserve"> (The Independent) - Paragraphs 2, 3 </w:t>
      </w:r>
      <w:r/>
    </w:p>
    <w:p>
      <w:pPr>
        <w:pStyle w:val="ListBullet"/>
        <w:spacing w:line="240" w:lineRule="auto"/>
        <w:ind w:left="720"/>
      </w:pPr>
      <w:r/>
      <w:hyperlink r:id="rId11">
        <w:r>
          <w:rPr>
            <w:color w:val="0000EE"/>
            <w:u w:val="single"/>
          </w:rPr>
          <w:t>[3]</w:t>
        </w:r>
      </w:hyperlink>
      <w:r>
        <w:t xml:space="preserve"> (Evening Standard) - Paragraph 3 </w:t>
      </w:r>
      <w:r/>
    </w:p>
    <w:p>
      <w:pPr>
        <w:pStyle w:val="ListBullet"/>
        <w:spacing w:line="240" w:lineRule="auto"/>
        <w:ind w:left="720"/>
      </w:pPr>
      <w:r/>
      <w:hyperlink r:id="rId12">
        <w:r>
          <w:rPr>
            <w:color w:val="0000EE"/>
            <w:u w:val="single"/>
          </w:rPr>
          <w:t>[4]</w:t>
        </w:r>
      </w:hyperlink>
      <w:r>
        <w:t xml:space="preserve"> (Evening Standard) - Paragraph 1, 3 </w:t>
      </w:r>
      <w:r/>
    </w:p>
    <w:p>
      <w:pPr>
        <w:pStyle w:val="ListBullet"/>
        <w:spacing w:line="240" w:lineRule="auto"/>
        <w:ind w:left="720"/>
      </w:pPr>
      <w:r/>
      <w:hyperlink r:id="rId13">
        <w:r>
          <w:rPr>
            <w:color w:val="0000EE"/>
            <w:u w:val="single"/>
          </w:rPr>
          <w:t>[5]</w:t>
        </w:r>
      </w:hyperlink>
      <w:r>
        <w:t xml:space="preserve"> (GB News) - Paragraph 3 </w:t>
      </w:r>
      <w:r/>
    </w:p>
    <w:p>
      <w:pPr>
        <w:pStyle w:val="ListBullet"/>
        <w:spacing w:line="240" w:lineRule="auto"/>
        <w:ind w:left="720"/>
      </w:pPr>
      <w:r/>
      <w:hyperlink r:id="rId14">
        <w:r>
          <w:rPr>
            <w:color w:val="0000EE"/>
            <w:u w:val="single"/>
          </w:rPr>
          <w:t>[6]</w:t>
        </w:r>
      </w:hyperlink>
      <w:r>
        <w:t xml:space="preserve"> (ENCA) - Paragraph 3 </w:t>
      </w:r>
      <w:r/>
    </w:p>
    <w:p>
      <w:pPr>
        <w:pStyle w:val="ListBullet"/>
        <w:spacing w:line="240" w:lineRule="auto"/>
        <w:ind w:left="720"/>
      </w:pPr>
      <w:r/>
      <w:hyperlink r:id="rId15">
        <w:r>
          <w:rPr>
            <w:color w:val="0000EE"/>
            <w:u w:val="single"/>
          </w:rPr>
          <w:t>[7]</w:t>
        </w:r>
      </w:hyperlink>
      <w:r>
        <w:t xml:space="preserve"> (The Straits Times)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https://www.creativebloq.com/ai/ai-art/londons-nightmarish-christmas-mural-shows-ai-cant-replace-designers</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https://www.independent.co.uk/news/uk/home-news/ai-generated-christmas-mural-removed-kingston-london-b2869884.html</w:t>
        </w:r>
      </w:hyperlink>
      <w:r>
        <w:t xml:space="preserve"> - An AI-generated Christmas mural in Kingston upon Thames, London, was removed after public backlash. The mural, intended to depict a festive scene, featured distorted faces and animals, leading locals to describe it as a 'Lovecraftian horror'. The landowner confirmed the removal following numerous complaints. The Royal Borough of Kingston upon Thames stated they had no involvement in the planning or funding of the display. The development's owners claimed the mural was inspired by 16th-century Flemish painter Pieter Bruegel the Elder.</w:t>
      </w:r>
      <w:r/>
    </w:p>
    <w:p>
      <w:pPr>
        <w:pStyle w:val="ListNumber"/>
        <w:spacing w:line="240" w:lineRule="auto"/>
        <w:ind w:left="720"/>
      </w:pPr>
      <w:r/>
      <w:hyperlink r:id="rId11">
        <w:r>
          <w:rPr>
            <w:color w:val="0000EE"/>
            <w:u w:val="single"/>
          </w:rPr>
          <w:t>https://www.standard.co.uk/news/london/ai-mural-kingston-christmas-riverside-taken-down-removed-ugly-b1258938.html</w:t>
        </w:r>
      </w:hyperlink>
      <w:r>
        <w:t xml:space="preserve"> - A controversial AI-generated Christmas mural in Kingston upon Thames, London, was taken down after being mocked online. The mural, installed above the Côte Brasserie restaurant on Riverside Walk, depicted disfigured figures and animals, leading to widespread ridicule. The restaurant staff were unaware of the mural's origin or removal. The local council distanced itself from the display, confirming no involvement in its planning or funding.</w:t>
      </w:r>
      <w:r/>
    </w:p>
    <w:p>
      <w:pPr>
        <w:pStyle w:val="ListNumber"/>
        <w:spacing w:line="240" w:lineRule="auto"/>
        <w:ind w:left="720"/>
      </w:pPr>
      <w:r/>
      <w:hyperlink r:id="rId12">
        <w:r>
          <w:rPr>
            <w:color w:val="0000EE"/>
            <w:u w:val="single"/>
          </w:rPr>
          <w:t>https://www.standard.co.uk/news/london/ai-christmas-mural-ridicule-kingston-b1258856.html</w:t>
        </w:r>
      </w:hyperlink>
      <w:r>
        <w:t xml:space="preserve"> - An AI-generated Christmas mural in Kingston upon Thames, London, sparked ridicule for its warped faces and mutant animals. The mural, installed above the Côte Brasserie restaurant on Riverside Walk, depicted a festive scene with disfigured figures and animals. Locals mocked the mural online, with one commenting, 'It's s****'. The restaurant staff were unaware of the mural's origin or removal. The local council distanced itself from the display, confirming no involvement in its planning or funding.</w:t>
      </w:r>
      <w:r/>
    </w:p>
    <w:p>
      <w:pPr>
        <w:pStyle w:val="ListNumber"/>
        <w:spacing w:line="240" w:lineRule="auto"/>
        <w:ind w:left="720"/>
      </w:pPr>
      <w:r/>
      <w:hyperlink r:id="rId13">
        <w:r>
          <w:rPr>
            <w:color w:val="0000EE"/>
            <w:u w:val="single"/>
          </w:rPr>
          <w:t>https://www.gbnews.com/news/london-news-christmas-mural-removed-kingston-serious-errors</w:t>
        </w:r>
      </w:hyperlink>
      <w:r>
        <w:t xml:space="preserve"> - A Christmas mural in Kingston upon Thames, London, was removed after serious errors were pointed out. The AI-generated mural, installed above the Côte Brasserie restaurant on Riverside Walk, depicted a festive scene with distorted figures and animals. The local council distanced itself from the display, confirming no involvement in its planning or funding. The property owner confirmed the removal following numerous complaints.</w:t>
      </w:r>
      <w:r/>
    </w:p>
    <w:p>
      <w:pPr>
        <w:pStyle w:val="ListNumber"/>
        <w:spacing w:line="240" w:lineRule="auto"/>
        <w:ind w:left="720"/>
      </w:pPr>
      <w:r/>
      <w:hyperlink r:id="rId14">
        <w:r>
          <w:rPr>
            <w:color w:val="0000EE"/>
            <w:u w:val="single"/>
          </w:rPr>
          <w:t>https://www.enca.com/lifestyle/londoners-baffled-bizarre-christmas-mural</w:t>
        </w:r>
      </w:hyperlink>
      <w:r>
        <w:t xml:space="preserve"> - Londoners were baffled by a botched AI-generated Christmas mural in Kingston upon Thames. The mural depicted a festive scene with disfigured figures and animals, leading to widespread mockery online. The local council distanced itself from the display, confirming no involvement in its planning or funding. The property owner confirmed the removal following numerous complaints.</w:t>
      </w:r>
      <w:r/>
    </w:p>
    <w:p>
      <w:pPr>
        <w:pStyle w:val="ListNumber"/>
        <w:spacing w:line="240" w:lineRule="auto"/>
        <w:ind w:left="720"/>
      </w:pPr>
      <w:r/>
      <w:hyperlink r:id="rId15">
        <w:r>
          <w:rPr>
            <w:color w:val="0000EE"/>
            <w:u w:val="single"/>
          </w:rPr>
          <w:t>https://www.straitstimes.com/world/europe/beggars-belief-londoners-baffled-by-bizarre-christmas-mural</w:t>
        </w:r>
      </w:hyperlink>
      <w:r>
        <w:t xml:space="preserve"> - Londoners were baffled by a botched AI-generated Christmas mural in Kingston upon Thames. The mural depicted a festive scene with disfigured figures and animals, leading to widespread mockery online. The local council distanced itself from the display, confirming no involvement in its planning or funding. The property owner confirmed the removal following numerous complaints.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ai/ai-art/londons-nightmarish-christmas-mural-shows-ai-cant-replace-designers" TargetMode="External"/><Relationship Id="rId10" Type="http://schemas.openxmlformats.org/officeDocument/2006/relationships/hyperlink" Target="https://www.independent.co.uk/news/uk/home-news/ai-generated-christmas-mural-removed-kingston-london-b2869884.html" TargetMode="External"/><Relationship Id="rId11" Type="http://schemas.openxmlformats.org/officeDocument/2006/relationships/hyperlink" Target="https://www.standard.co.uk/news/london/ai-mural-kingston-christmas-riverside-taken-down-removed-ugly-b1258938.html" TargetMode="External"/><Relationship Id="rId12" Type="http://schemas.openxmlformats.org/officeDocument/2006/relationships/hyperlink" Target="https://www.standard.co.uk/news/london/ai-christmas-mural-ridicule-kingston-b1258856.html" TargetMode="External"/><Relationship Id="rId13" Type="http://schemas.openxmlformats.org/officeDocument/2006/relationships/hyperlink" Target="https://www.gbnews.com/news/london-news-christmas-mural-removed-kingston-serious-errors" TargetMode="External"/><Relationship Id="rId14" Type="http://schemas.openxmlformats.org/officeDocument/2006/relationships/hyperlink" Target="https://www.enca.com/lifestyle/londoners-baffled-bizarre-christmas-mural" TargetMode="External"/><Relationship Id="rId15" Type="http://schemas.openxmlformats.org/officeDocument/2006/relationships/hyperlink" Target="https://www.straitstimes.com/world/europe/beggars-belief-londoners-baffled-by-bizarre-christmas-mur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