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decline causes Stack Overflow's question volume to plunge to 2009 levels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Stack Overflow, the question-and-answer site that for nearly two decades anchored developers’ problem‑solving workflows, has seen monthly question submissions collapse from peaks above 200,000 to under 50,000 by late 2025, effectively erasing 15 years of growth and returning activity to levels last seen at launch. The decline, drawn into sharp relief by a data visualisation shared on X by developer Sam Rose on January 4, 2026, reflects a structural shift in how programmers seek answers and the broader disruption AI tools have introduced to web traffic patterns.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Industry and platform data point to two overlapping causes. First, widespread adoption of conversational AI assistants since the launch of ChatGPT in November 2022 has changed developer behaviour: AI models now generate code snippets and explain programming concepts directly inside development environments, reducing the need to navigate to external Q&amp;A pages. Second, long‑running community dynamics on Stack Overflow, moderation changes after 2014 that critics say made the site less welcoming to newcomers, had already slowed growth before AI accelerated the decline. </w:t>
      </w:r>
      <w:hyperlink r:id="rId9">
        <w:r>
          <w:rPr>
            <w:color w:val="0000EE"/>
            <w:u w:val="single"/>
          </w:rPr>
          <w:t>[1]</w:t>
        </w:r>
      </w:hyperlink>
      <w:hyperlink r:id="rId11">
        <w:r>
          <w:rPr>
            <w:color w:val="0000EE"/>
            <w:u w:val="single"/>
          </w:rPr>
          <w:t>[4]</w:t>
        </w:r>
      </w:hyperlink>
      <w:r/>
    </w:p>
    <w:p>
      <w:r/>
      <w:r>
        <w:t xml:space="preserve">The platform’s own 2025 Developer Survey underlines how ubiquitous AI became in daily workflows. According to the report by Stack Overflow, 84% of respondents used AI tools in development, with OpenAI’s GPT models showing 81.4% usage; 51% of professional developers reported daily AI use. At the same time, confidence in AI accuracy remained low, with only a small share "highly trusting" AI outputs and many developers frustrated by answers that are "almost right, but not quite." The survey casts AI as both indispensable and imperfect, creating demand for verification even as it displaces routine site visits. </w:t>
      </w:r>
      <w:hyperlink r:id="rId9">
        <w:r>
          <w:rPr>
            <w:color w:val="0000EE"/>
            <w:u w:val="single"/>
          </w:rPr>
          <w:t>[1]</w:t>
        </w:r>
      </w:hyperlink>
      <w:r/>
    </w:p>
    <w:p>
      <w:r/>
      <w:r>
        <w:t xml:space="preserve">Stack Overflow’s corporate history frames the timing of the collapse. The platform was acquired by Prosus for $1.8 billion on June 2, 2021, a sale reported at the time as preserving the site’s independence within a large consumer‑internet portfolio. That exit proved fortuitous for prior owners given the steep traffic downturn that followed; analysts and community members note the sale preceded the most rapid phase of decline. Bloomberg and Ars Technica contemporaneously reported on the acquisition and its terms. </w:t>
      </w:r>
      <w:hyperlink r:id="rId12">
        <w:r>
          <w:rPr>
            <w:color w:val="0000EE"/>
            <w:u w:val="single"/>
          </w:rPr>
          <w:t>[3]</w:t>
        </w:r>
      </w:hyperlink>
      <w:hyperlink r:id="rId13">
        <w:r>
          <w:rPr>
            <w:color w:val="0000EE"/>
            <w:u w:val="single"/>
          </w:rPr>
          <w:t>[6]</w:t>
        </w:r>
      </w:hyperlink>
      <w:r/>
    </w:p>
    <w:p>
      <w:r/>
      <w:r>
        <w:t xml:space="preserve">The community governance crisis of 2023 added further strain. According to contemporaneous accounts, policy changes restricting AI‑detection tools in moderation provoked a strike by a significant portion of volunteer moderators; by late June 2023 more than a fifth of moderators had stepped back, with peak disruption reported across the network. Negotiations led to revised moderation policies allowing removal of strongly AI‑generated posts and commitments on data access, but the episode strained trust between volunteers and platform management and may have weakened the site’s capacity to sustain high‑quality participation. </w:t>
      </w:r>
      <w:hyperlink r:id="rId9">
        <w:r>
          <w:rPr>
            <w:color w:val="0000EE"/>
            <w:u w:val="single"/>
          </w:rPr>
          <w:t>[1]</w:t>
        </w:r>
      </w:hyperlink>
      <w:r/>
    </w:p>
    <w:p>
      <w:r/>
      <w:r>
        <w:t xml:space="preserve">The Stack Overflow case mirrors wider web trends as AI interfaces change referral mechanics. Research and industry analyses cited in recent reporting show that AI‑driven summaries and in‑interface answers reduce clickthroughs to original sources even while sometimes increasing the commercial value of the few referrals that do occur. Studies from third parties, and evidence reported by publishers, describe "The Great Decoupling", a rise in impressions accompanied by deep declines in clicks when AI summaries are presented, while companies such as Ahrefs and Similarweb have developed new tools to measure AI discovery and its impact on traffic. Google executives have disputed the worst of these findings, arguing AI features can drive quality clicks, but independent research and publisher testimony point to substantial losses for sites reliant on traditional search referral models. </w:t>
      </w:r>
      <w:hyperlink r:id="rId9">
        <w:r>
          <w:rPr>
            <w:color w:val="0000EE"/>
            <w:u w:val="single"/>
          </w:rPr>
          <w:t>[1]</w:t>
        </w:r>
      </w:hyperlink>
      <w:r/>
    </w:p>
    <w:p>
      <w:r/>
      <w:r>
        <w:t xml:space="preserve">A further irony is that Stack Overflow’s comprehensive archives have become a feedstock for the very models that now supplant much of its traffic. The site’s Creative Commons licensing permits reuse of content for model training, creating a "tragedy of the commons" dynamic in which community knowledge powers assistants that answer developers’ questions without sending users back to the source. That dynamic has raised commercial and ethical questions about compensation and sustainability for community‑built knowledge bases. </w:t>
      </w:r>
      <w:hyperlink r:id="rId9">
        <w:r>
          <w:rPr>
            <w:color w:val="0000EE"/>
            <w:u w:val="single"/>
          </w:rPr>
          <w:t>[1]</w:t>
        </w:r>
      </w:hyperlink>
      <w:r/>
    </w:p>
    <w:p>
      <w:r/>
      <w:r>
        <w:t xml:space="preserve">Prosus’s ownership places Stack Overflow inside a diversified group of internet assets, which may blunt immediate profit pressures but also means the platform is one asset among many for an investor focused on long‑term returns. Stack Overflow’s management have publicly described efforts to adapt, deepening partnerships with AI firms, integrating data into tools, and exploring new product models, but observers note the difficulty of converting archival reference value and episodic visits into the steady engagement and monetisable behaviour that sustained the site’s earlier business models. </w:t>
      </w:r>
      <w:hyperlink r:id="rId12">
        <w:r>
          <w:rPr>
            <w:color w:val="0000EE"/>
            <w:u w:val="single"/>
          </w:rPr>
          <w:t>[3]</w:t>
        </w:r>
      </w:hyperlink>
      <w:hyperlink r:id="rId14">
        <w:r>
          <w:rPr>
            <w:color w:val="0000EE"/>
            <w:u w:val="single"/>
          </w:rPr>
          <w:t>[5]</w:t>
        </w:r>
      </w:hyperlink>
      <w:hyperlink r:id="rId13">
        <w:r>
          <w:rPr>
            <w:color w:val="0000EE"/>
            <w:u w:val="single"/>
          </w:rPr>
          <w:t>[6]</w:t>
        </w:r>
      </w:hyperlink>
      <w:r/>
    </w:p>
    <w:p>
      <w:r/>
      <w:r>
        <w:t xml:space="preserve">The operational snapshot of the developer ecosystem points to partial remedies and hard limits. AI referrals, when they occur, can convert at substantially higher rates than traditional search traffic, offering monetisation upside for sites that capture those refer­rals, yet AI discovery presently produces far fewer total visits. Developer preferences also shift with generational change: younger learners favour interactive and social formats, and the traditional Q&amp;A model may feel less natural to newcomers who expect conversational interfaces. Whether Stack Overflow can reconfigure its product and community incentives to serve both human readers and the demands of AI consumption without forfeiting its peer‑reviewed character is the central strategic question. </w:t>
      </w:r>
      <w:hyperlink r:id="rId9">
        <w:r>
          <w:rPr>
            <w:color w:val="0000EE"/>
            <w:u w:val="single"/>
          </w:rPr>
          <w:t>[1]</w:t>
        </w:r>
      </w:hyperlink>
      <w:r/>
    </w:p>
    <w:p>
      <w:r/>
      <w:r>
        <w:t xml:space="preserve">Stack Overflow’s decline does not erase its historical contribution: its searchable corpus has underpinned software development practices worldwide and remains a reference for both humans and machines. But the platform now confronts a stark choice, evolve into an AI‑compatible destination with new engagement and revenue models, or cede primacy over immediate problem solving to integrated AI assistants and become primarily an archival resource. The data visualised by Sam Rose crystallises that choice, quantifying a rapid retreat in community submissions and signalling an uncertain future for a site that has long been a pillar of developer culture. </w:t>
      </w:r>
      <w:hyperlink r:id="rId9">
        <w:r>
          <w:rPr>
            <w:color w:val="0000EE"/>
            <w:u w:val="single"/>
          </w:rPr>
          <w:t>[1]</w:t>
        </w:r>
      </w:hyperlink>
      <w:hyperlink r:id="rId10">
        <w:r>
          <w:rPr>
            <w:color w:val="0000EE"/>
            <w:u w:val="single"/>
          </w:rPr>
          <w:t>[2]</w:t>
        </w:r>
      </w:hyperlink>
      <w:hyperlink r:id="rId11">
        <w:r>
          <w:rPr>
            <w:color w:val="0000EE"/>
            <w:u w:val="single"/>
          </w:rPr>
          <w:t>[4]</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(PPC Land) - Paragraph 1, Paragraph 2, Paragraph 3, Paragraph 5, Paragraph 6, Paragraph 7, Paragraph 8, Paragraph 9, Paragraph 10 </w:t>
      </w:r>
      <w:r/>
    </w:p>
    <w:p>
      <w:pPr>
        <w:pStyle w:val="ListBullet"/>
        <w:spacing w:line="240" w:lineRule="auto"/>
        <w:ind w:left="720"/>
      </w:pPr>
      <w:r/>
      <w:hyperlink r:id="rId10">
        <w:r>
          <w:rPr>
            <w:color w:val="0000EE"/>
            <w:u w:val="single"/>
          </w:rPr>
          <w:t>[2]</w:t>
        </w:r>
      </w:hyperlink>
      <w:r>
        <w:t xml:space="preserve"> (BigGo) - Paragraph 1, Paragraph 10 </w:t>
      </w:r>
      <w:r/>
    </w:p>
    <w:p>
      <w:pPr>
        <w:pStyle w:val="ListBullet"/>
        <w:spacing w:line="240" w:lineRule="auto"/>
        <w:ind w:left="720"/>
      </w:pPr>
      <w:r/>
      <w:hyperlink r:id="rId12">
        <w:r>
          <w:rPr>
            <w:color w:val="0000EE"/>
            <w:u w:val="single"/>
          </w:rPr>
          <w:t>[3]</w:t>
        </w:r>
      </w:hyperlink>
      <w:r>
        <w:t xml:space="preserve"> (Ars Technica) - Paragraph 4, Paragraph 8 </w:t>
      </w:r>
      <w:r/>
    </w:p>
    <w:p>
      <w:pPr>
        <w:pStyle w:val="ListBullet"/>
        <w:spacing w:line="240" w:lineRule="auto"/>
        <w:ind w:left="720"/>
      </w:pPr>
      <w:r/>
      <w:hyperlink r:id="rId11">
        <w:r>
          <w:rPr>
            <w:color w:val="0000EE"/>
            <w:u w:val="single"/>
          </w:rPr>
          <w:t>[4]</w:t>
        </w:r>
      </w:hyperlink>
      <w:r>
        <w:t xml:space="preserve"> (WebProNews) - Paragraph 1, Paragraph 2, Paragraph 10 </w:t>
      </w:r>
      <w:r/>
    </w:p>
    <w:p>
      <w:pPr>
        <w:pStyle w:val="ListBullet"/>
        <w:spacing w:line="240" w:lineRule="auto"/>
        <w:ind w:left="720"/>
      </w:pPr>
      <w:r/>
      <w:hyperlink r:id="rId14">
        <w:r>
          <w:rPr>
            <w:color w:val="0000EE"/>
            <w:u w:val="single"/>
          </w:rPr>
          <w:t>[5]</w:t>
        </w:r>
      </w:hyperlink>
      <w:r>
        <w:t xml:space="preserve"> (ITPro) - Paragraph 8, Paragraph 9 </w:t>
      </w:r>
      <w:r/>
    </w:p>
    <w:p>
      <w:pPr>
        <w:pStyle w:val="ListBullet"/>
        <w:spacing w:line="240" w:lineRule="auto"/>
        <w:ind w:left="720"/>
      </w:pPr>
      <w:r/>
      <w:hyperlink r:id="rId13">
        <w:r>
          <w:rPr>
            <w:color w:val="0000EE"/>
            <w:u w:val="single"/>
          </w:rPr>
          <w:t>[6]</w:t>
        </w:r>
      </w:hyperlink>
      <w:r>
        <w:t xml:space="preserve"> (Bloomberg) - Paragraph 4,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https://ppc.land/stack-overflow-traffic-collapses-as-ai-tools-reshape-how-developers-code/</w:t>
        </w:r>
      </w:hyperlink>
      <w:r>
        <w:t xml:space="preserve"> - Please view link - unable to able to access data</w:t>
      </w:r>
      <w:r/>
    </w:p>
    <w:p>
      <w:pPr>
        <w:pStyle w:val="ListNumber"/>
        <w:spacing w:line="240" w:lineRule="auto"/>
        <w:ind w:left="720"/>
      </w:pPr>
      <w:r/>
      <w:hyperlink r:id="rId10">
        <w:r>
          <w:rPr>
            <w:color w:val="0000EE"/>
            <w:u w:val="single"/>
          </w:rPr>
          <w:t>https://biggo.com/news/202501091412_stack-overflow-decline-ai-tools-reshape-qa-landscape</w:t>
        </w:r>
      </w:hyperlink>
      <w:r>
        <w:t xml:space="preserve"> - An article discussing the significant decline in Stack Overflow's question volume, attributing the 70.7% reduction from March 2023 to December 2024 to the rise of AI tools like ChatGPT. The piece highlights that by December 2024, the platform received approximately 25,566 monthly questions, a level not seen since 2009. The author suggests that AI tools have fundamentally altered developer behaviour, leading to decreased engagement with traditional community forums.</w:t>
      </w:r>
      <w:r/>
    </w:p>
    <w:p>
      <w:pPr>
        <w:pStyle w:val="ListNumber"/>
        <w:spacing w:line="240" w:lineRule="auto"/>
        <w:ind w:left="720"/>
      </w:pPr>
      <w:r/>
      <w:hyperlink r:id="rId12">
        <w:r>
          <w:rPr>
            <w:color w:val="0000EE"/>
            <w:u w:val="single"/>
          </w:rPr>
          <w:t>https://arstechnica.com/gadgets/2021/06/stack-overflow-sold-to-tech-investor-prosus-for-1-8-billion/</w:t>
        </w:r>
      </w:hyperlink>
      <w:r>
        <w:t xml:space="preserve"> - An article reporting on the acquisition of Stack Overflow by Prosus, a Netherlands-based consumer internet conglomerate, for $1.8 billion. The piece details the acquisition process, including the announcement by Stack Overflow co-founder Joel Spolsky and the confirmation from Prosus. It also discusses the implications of the acquisition, noting that Stack Overflow will continue to operate independently with its current team and business practices.</w:t>
      </w:r>
      <w:r/>
    </w:p>
    <w:p>
      <w:pPr>
        <w:pStyle w:val="ListNumber"/>
        <w:spacing w:line="240" w:lineRule="auto"/>
        <w:ind w:left="720"/>
      </w:pPr>
      <w:r/>
      <w:hyperlink r:id="rId11">
        <w:r>
          <w:rPr>
            <w:color w:val="0000EE"/>
            <w:u w:val="single"/>
          </w:rPr>
          <w:t>https://www.webpronews.com/stack-overflows-ai-driven-decline-from-peak-to-2009-levels/</w:t>
        </w:r>
      </w:hyperlink>
      <w:r>
        <w:t xml:space="preserve"> - An article analysing the decline in Stack Overflow's question volume, attributing it to the rise of AI tools like ChatGPT. The piece presents statistics showing a significant drop in questions posted, with April 2025's question and answer volume down over 64% from the same month in 2024, and more than 90% from April 2020. The author suggests that AI tools have fundamentally changed how developers seek solutions, leading to decreased engagement with traditional forums.</w:t>
      </w:r>
      <w:r/>
    </w:p>
    <w:p>
      <w:pPr>
        <w:pStyle w:val="ListNumber"/>
        <w:spacing w:line="240" w:lineRule="auto"/>
        <w:ind w:left="720"/>
      </w:pPr>
      <w:r/>
      <w:hyperlink r:id="rId14">
        <w:r>
          <w:rPr>
            <w:color w:val="0000EE"/>
            <w:u w:val="single"/>
          </w:rPr>
          <w:t>https://www.itpro.com/business/leadership/q-and-a-stack-overflow-ceo-prashanth-chandrasekar</w:t>
        </w:r>
      </w:hyperlink>
      <w:r>
        <w:t xml:space="preserve"> - An interview with Stack Overflow CEO Prashanth Chandrasekar discussing the platform's evolving role amid the rise of generative AI tools like ChatGPT. The CEO talks about the decline in participation since 2019, which accelerated after ChatGPT's release in 2022, and how Stack Overflow is adapting by deepening partnerships with major AI firms and integrating into their tools while leveraging its massive data repository.</w:t>
      </w:r>
      <w:r/>
    </w:p>
    <w:p>
      <w:pPr>
        <w:pStyle w:val="ListNumber"/>
        <w:spacing w:line="240" w:lineRule="auto"/>
        <w:ind w:left="720"/>
      </w:pPr>
      <w:r/>
      <w:hyperlink r:id="rId13">
        <w:r>
          <w:rPr>
            <w:color w:val="0000EE"/>
            <w:u w:val="single"/>
          </w:rPr>
          <w:t>https://www.bloomberg.com/news/articles/2021-06-02/prosus-agrees-to-buy-tech-firm-stack-overflow-for-1-8-billion</w:t>
        </w:r>
      </w:hyperlink>
      <w:r>
        <w:t xml:space="preserve"> - An article reporting on Prosus NV's agreement to acquire Stack Overflow for $1.8 billion. The piece highlights Prosus's interest in technology training as a growing segment of corporate learning and development. It also notes that Stack Overflow has more than 100 million visitors every month, underscoring its significance in the tech industry.</w:t>
      </w:r>
      <w:r/>
    </w:p>
    <w:p>
      <w:pPr>
        <w:pStyle w:val="ListNumber"/>
        <w:spacing w:line="240" w:lineRule="auto"/>
        <w:ind w:left="720"/>
      </w:pPr>
      <w:r/>
      <w:hyperlink r:id="rId16">
        <w:r>
          <w:rPr>
            <w:color w:val="0000EE"/>
            <w:u w:val="single"/>
          </w:rPr>
          <w:t>https://www.youtube.com/watch?v=mvnroY3gsew</w:t>
        </w:r>
      </w:hyperlink>
      <w:r>
        <w:t xml:space="preserve"> - A YouTube video discussing the acquisition of Stack Overflow by Prosus for $1.8 billion. The video provides insights into the deal, its implications for the tech industry, and the significance of Stack Overflow in the developer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stack-overflow-traffic-collapses-as-ai-tools-reshape-how-developers-code/" TargetMode="External"/><Relationship Id="rId10" Type="http://schemas.openxmlformats.org/officeDocument/2006/relationships/hyperlink" Target="https://biggo.com/news/202501091412_stack-overflow-decline-ai-tools-reshape-qa-landscape" TargetMode="External"/><Relationship Id="rId11" Type="http://schemas.openxmlformats.org/officeDocument/2006/relationships/hyperlink" Target="https://www.webpronews.com/stack-overflows-ai-driven-decline-from-peak-to-2009-levels/" TargetMode="External"/><Relationship Id="rId12" Type="http://schemas.openxmlformats.org/officeDocument/2006/relationships/hyperlink" Target="https://arstechnica.com/gadgets/2021/06/stack-overflow-sold-to-tech-investor-prosus-for-1-8-billion/" TargetMode="External"/><Relationship Id="rId13" Type="http://schemas.openxmlformats.org/officeDocument/2006/relationships/hyperlink" Target="https://www.bloomberg.com/news/articles/2021-06-02/prosus-agrees-to-buy-tech-firm-stack-overflow-for-1-8-billion" TargetMode="External"/><Relationship Id="rId14" Type="http://schemas.openxmlformats.org/officeDocument/2006/relationships/hyperlink" Target="https://www.itpro.com/business/leadership/q-and-a-stack-overflow-ceo-prashanth-chandrasekar"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mvnroY3gs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