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Rufus AI exposes clash between commercial interests and consumer trust in ecommerce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Amazon's roll-out of the conversational shopping assistant Rufus has crystallised a tension long discussed in e‑commerce: AI can close the "Intent Gap" between what customers say they want and how retailers organise products, yet the incentives that shape those AIs may prioritise platform profit over shopper welfare. According to a lead analysis by Retail Tech Innovation Hub, Rufus has been used by roughly 250 million shoppers and, the company says, customers who engage with it are 60% more likely to complete a purchase, underpinning projections that the tool could generate more than $10 billion in incremental annual sales.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promise is clear. Rufus accepts natural language prompts, questions such as "What should I consider when buying headphones?" and "What are the differences between trail and road running shoes?", and uses large language models to translate those intents into shopping journeys that feel purposeful rather than catalogue-driven. FoundIt! CEO Warren Cowan tells Retail Tech Innovation Hub that solving this Intent Gap is worth billions because it converts browsing into decisions. That capability explains why retailers from John Lewis to Neiman Marcus are exploring intent-led experiences. </w:t>
      </w:r>
      <w:hyperlink r:id="rId9">
        <w:r>
          <w:rPr>
            <w:color w:val="0000EE"/>
            <w:u w:val="single"/>
          </w:rPr>
          <w:t>[1]</w:t>
        </w:r>
      </w:hyperlink>
      <w:r/>
    </w:p>
    <w:p>
      <w:r/>
      <w:r>
        <w:t xml:space="preserve">But the implementation raises stark trade-offs. Independent analysis documented by Marketplace Pulse found that Rufus can be "confidently wrong", frequently surfacing inaccurate or suboptimal recommendations, for example failing to identify the cheapest available options when asked. The Retail Tech Innovation Hub piece cites research suggesting Rufus recommendations are 83% self‑serving and only 32% accurate, and that Amazon‑branded products appear disproportionately in results. Those findings indicate the assistant's outputs often reflect commercial preference as much as customer optimisation. </w:t>
      </w:r>
      <w:hyperlink r:id="rId9">
        <w:r>
          <w:rPr>
            <w:color w:val="0000EE"/>
            <w:u w:val="single"/>
          </w:rPr>
          <w:t>[1]</w:t>
        </w:r>
      </w:hyperlink>
      <w:hyperlink r:id="rId12">
        <w:r>
          <w:rPr>
            <w:color w:val="0000EE"/>
            <w:u w:val="single"/>
          </w:rPr>
          <w:t>[3]</w:t>
        </w:r>
      </w:hyperlink>
      <w:hyperlink r:id="rId12">
        <w:r>
          <w:rPr>
            <w:color w:val="0000EE"/>
            <w:u w:val="single"/>
          </w:rPr>
          <w:t>[5]</w:t>
        </w:r>
      </w:hyperlink>
      <w:r/>
    </w:p>
    <w:p>
      <w:r/>
      <w:r>
        <w:t xml:space="preserve">That bias appears to be structural, not incidental. Retail Tech Innovation Hub reports Amazon has blocked third‑party AI crawlers from indexing its product pages, which preserves the internal data Amazon needs to keep shoppers inside its ecosystem and protect a large advertising business. By contrast, other major retailers such as Walmart and Target have made their catalogues accessible to external AI tools; the lead summary notes ChatGPT now accounts for approximately 20% of Walmart's referral traffic. The result is a competitive landscape where platform control of data can translate into control of customer intent. </w:t>
      </w:r>
      <w:hyperlink r:id="rId9">
        <w:r>
          <w:rPr>
            <w:color w:val="0000EE"/>
            <w:u w:val="single"/>
          </w:rPr>
          <w:t>[1]</w:t>
        </w:r>
      </w:hyperlink>
      <w:r/>
    </w:p>
    <w:p>
      <w:r/>
      <w:r>
        <w:t xml:space="preserve">The commercial arithmetic is persuasive for platform owners. Amazon's public statements, repeated in coverage by Yahoo Finance and CNBC, confirm management's view that Rufus materially increases conversion and revenue potential, reinforcing why a platform would tune an assistant to favour in‑house supply. At the same time, independent audits and shopper tests underline the reputational risks if an assistant's recommendations are systematically misleading or evidently self‑interested. That tension frames a short timeframe for action: retailers that build genuinely intent‑centred experiences with transparent, customer‑aligned ranking will likely preserve trust; those that defer risk losing direct relationships and margins to intermediaries. </w:t>
      </w:r>
      <w:hyperlink r:id="rId10">
        <w:r>
          <w:rPr>
            <w:color w:val="0000EE"/>
            <w:u w:val="single"/>
          </w:rPr>
          <w:t>[2]</w:t>
        </w:r>
      </w:hyperlink>
      <w:hyperlink r:id="rId11">
        <w:r>
          <w:rPr>
            <w:color w:val="0000EE"/>
            <w:u w:val="single"/>
          </w:rPr>
          <w:t>[4]</w:t>
        </w:r>
      </w:hyperlink>
      <w:hyperlink r:id="rId12">
        <w:r>
          <w:rPr>
            <w:color w:val="0000EE"/>
            <w:u w:val="single"/>
          </w:rPr>
          <w:t>[3]</w:t>
        </w:r>
      </w:hyperlink>
      <w:r/>
    </w:p>
    <w:p>
      <w:r/>
      <w:r>
        <w:t xml:space="preserve">For e‑commerce directors and product leaders, the strategic choice is stark. According to the Retail Tech Innovation Hub analysis, the next three years will separate firms that embed intent discovery into their own customer journeys from those that optimise for intermediary capture. If Rufus and its peers proliferate, trust, earned through accuracy, transparency and demonstrable customer value, becomes the ultimate competitive advantage. </w:t>
      </w:r>
      <w:hyperlink r:id="rId9">
        <w:r>
          <w:rPr>
            <w:color w:val="0000EE"/>
            <w:u w:val="single"/>
          </w:rPr>
          <w:t>[1]</w:t>
        </w:r>
      </w:hyperlink>
      <w:r/>
    </w:p>
    <w:p>
      <w:r/>
      <w:r>
        <w:t xml:space="preserve">Industry observers warn this is not purely a technological competition but a contest over data, incentives and governance. Independent research and sector reporting together paint a picture in which AI assistants can both improve shopper outcomes and be engineered to prioritise platform economics; the net effect for consumers will depend on who controls the interface and how recommendation quality is measured and audited. The path forward for many retailers will require investment in intent mapping, measurement of recommendation accuracy, and public commitments to transparency if they are to keep the customer, rather than an AI intermediary, at the centre of the shopping experience. </w:t>
      </w:r>
      <w:hyperlink r:id="rId9">
        <w:r>
          <w:rPr>
            <w:color w:val="0000EE"/>
            <w:u w:val="single"/>
          </w:rPr>
          <w:t>[1]</w:t>
        </w:r>
      </w:hyperlink>
      <w:hyperlink r:id="rId12">
        <w:r>
          <w:rPr>
            <w:color w:val="0000EE"/>
            <w:u w:val="single"/>
          </w:rPr>
          <w:t>[3]</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(Retail Tech Innovation Hub) - Paragraph 1, Paragraph 2, Paragraph 3, Paragraph 4, Paragraph 6, Paragraph 7 </w:t>
      </w:r>
      <w:r/>
    </w:p>
    <w:p>
      <w:pPr>
        <w:pStyle w:val="ListBullet"/>
        <w:spacing w:line="240" w:lineRule="auto"/>
        <w:ind w:left="720"/>
      </w:pPr>
      <w:r/>
      <w:hyperlink r:id="rId10">
        <w:r>
          <w:rPr>
            <w:color w:val="0000EE"/>
            <w:u w:val="single"/>
          </w:rPr>
          <w:t>[2]</w:t>
        </w:r>
      </w:hyperlink>
      <w:r>
        <w:t xml:space="preserve"> (Yahoo Finance) - Paragraph 1, Paragraph 5 </w:t>
      </w:r>
      <w:r/>
    </w:p>
    <w:p>
      <w:pPr>
        <w:pStyle w:val="ListBullet"/>
        <w:spacing w:line="240" w:lineRule="auto"/>
        <w:ind w:left="720"/>
      </w:pPr>
      <w:r/>
      <w:hyperlink r:id="rId12">
        <w:r>
          <w:rPr>
            <w:color w:val="0000EE"/>
            <w:u w:val="single"/>
          </w:rPr>
          <w:t>[3]</w:t>
        </w:r>
      </w:hyperlink>
      <w:r>
        <w:t xml:space="preserve"> (Marketplace Pulse) - Paragraph 3, Paragraph 5, Paragraph 7 </w:t>
      </w:r>
      <w:r/>
    </w:p>
    <w:p>
      <w:pPr>
        <w:pStyle w:val="ListBullet"/>
        <w:spacing w:line="240" w:lineRule="auto"/>
        <w:ind w:left="720"/>
      </w:pPr>
      <w:r/>
      <w:hyperlink r:id="rId11">
        <w:r>
          <w:rPr>
            <w:color w:val="0000EE"/>
            <w:u w:val="single"/>
          </w:rPr>
          <w:t>[4]</w:t>
        </w:r>
      </w:hyperlink>
      <w:r>
        <w:t xml:space="preserve"> (CNBC) - Paragraph 1, Paragraph 5 </w:t>
      </w:r>
      <w:r/>
    </w:p>
    <w:p>
      <w:pPr>
        <w:pStyle w:val="ListBullet"/>
        <w:spacing w:line="240" w:lineRule="auto"/>
        <w:ind w:left="720"/>
      </w:pPr>
      <w:r/>
      <w:hyperlink r:id="rId12">
        <w:r>
          <w:rPr>
            <w:color w:val="0000EE"/>
            <w:u w:val="single"/>
          </w:rPr>
          <w:t>[5]</w:t>
        </w:r>
      </w:hyperlink>
      <w:r>
        <w:t xml:space="preserve"> (Marketplace Pulse) - Paragraph 3,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https://retailtechinnovationhub.com/home/2026/1/5/rufus-and-the-ai-shopping-war-why-amazons-assistant-reveals-the-battle-for-customer-intent</w:t>
        </w:r>
      </w:hyperlink>
      <w:r>
        <w:t xml:space="preserve"> - Please view link - unable to able to access data</w:t>
      </w:r>
      <w:r/>
    </w:p>
    <w:p>
      <w:pPr>
        <w:pStyle w:val="ListNumber"/>
        <w:spacing w:line="240" w:lineRule="auto"/>
        <w:ind w:left="720"/>
      </w:pPr>
      <w:r/>
      <w:hyperlink r:id="rId10">
        <w:r>
          <w:rPr>
            <w:color w:val="0000EE"/>
            <w:u w:val="single"/>
          </w:rPr>
          <w:t>https://finance.yahoo.com/news/amazon-says-ai-shopping-assistant-152500992.html</w:t>
        </w:r>
      </w:hyperlink>
      <w:r>
        <w:t xml:space="preserve"> - In November 2025, Amazon's CEO Andy Jassy announced that the AI shopping assistant, Rufus, is projected to generate an additional $10 billion in annual sales. Rufus has been used by 250 million shoppers, with those engaging with it being 60% more likely to complete a purchase. This highlights the significant impact of AI in enhancing customer engagement and driving sales growth for Amazon.</w:t>
      </w:r>
      <w:r/>
    </w:p>
    <w:p>
      <w:pPr>
        <w:pStyle w:val="ListNumber"/>
        <w:spacing w:line="240" w:lineRule="auto"/>
        <w:ind w:left="720"/>
      </w:pPr>
      <w:r/>
      <w:hyperlink r:id="rId12">
        <w:r>
          <w:rPr>
            <w:color w:val="0000EE"/>
            <w:u w:val="single"/>
          </w:rPr>
          <w:t>https://www.marketplacepulse.com/articles/amazons-shopping-ai-is-confidently-wrong</w:t>
        </w:r>
      </w:hyperlink>
      <w:r>
        <w:t xml:space="preserve"> - A November 2024 analysis revealed that Amazon's AI shopping assistant, Rufus, often provides incorrect product recommendations. For instance, when asked for the cheapest options, Rufus suggested items that were not the least expensive. This underscores the challenges AI assistants face in delivering accurate and reliable product information to consumers.</w:t>
      </w:r>
      <w:r/>
    </w:p>
    <w:p>
      <w:pPr>
        <w:pStyle w:val="ListNumber"/>
        <w:spacing w:line="240" w:lineRule="auto"/>
        <w:ind w:left="720"/>
      </w:pPr>
      <w:r/>
      <w:hyperlink r:id="rId11">
        <w:r>
          <w:rPr>
            <w:color w:val="0000EE"/>
            <w:u w:val="single"/>
          </w:rPr>
          <w:t>https://www.cnbc.com/2025/11/02/amazon-says-its-ai-shopping-assistant-rufus-is-so-effective-its-on-pace-to-pull-in-an-extra-10-billion-in-sales.html</w:t>
        </w:r>
      </w:hyperlink>
      <w:r>
        <w:t xml:space="preserve"> - In November 2025, Amazon reported that its AI shopping assistant, Rufus, is on track to generate an additional $10 billion in annual sales. The assistant has been used by 250 million shoppers, with those interacting with it being 60% more likely to complete a purchase. This demonstrates the growing influence of AI in enhancing customer shopping experiences and driving sales.</w:t>
      </w:r>
      <w:r/>
    </w:p>
    <w:p>
      <w:pPr>
        <w:pStyle w:val="ListNumber"/>
        <w:spacing w:line="240" w:lineRule="auto"/>
        <w:ind w:left="720"/>
      </w:pPr>
      <w:r/>
      <w:hyperlink r:id="rId12">
        <w:r>
          <w:rPr>
            <w:color w:val="0000EE"/>
            <w:u w:val="single"/>
          </w:rPr>
          <w:t>https://www.marketplacepulse.com/articles/amazons-shopping-ai-is-confidently-wrong</w:t>
        </w:r>
      </w:hyperlink>
      <w:r>
        <w:t xml:space="preserve"> - A November 2024 analysis highlighted that Amazon's AI shopping assistant, Rufus, frequently provides inaccurate product recommendations. For example, when asked for the cheapest options, Rufus suggested items that were not the least expensive. This highlights the limitations of AI assistants in delivering precise and trustworthy product information to consumers.</w:t>
      </w:r>
      <w:r/>
    </w:p>
    <w:p>
      <w:pPr>
        <w:pStyle w:val="ListNumber"/>
        <w:spacing w:line="240" w:lineRule="auto"/>
        <w:ind w:left="720"/>
      </w:pPr>
      <w:r/>
      <w:hyperlink r:id="rId12">
        <w:r>
          <w:rPr>
            <w:color w:val="0000EE"/>
            <w:u w:val="single"/>
          </w:rPr>
          <w:t>https://www.marketplacepulse.com/articles/amazons-shopping-ai-is-confidently-wrong</w:t>
        </w:r>
      </w:hyperlink>
      <w:r>
        <w:t xml:space="preserve"> - A November 2024 analysis revealed that Amazon's AI shopping assistant, Rufus, often provides incorrect product recommendations. For instance, when asked for the cheapest options, Rufus suggested items that were not the least expensive. This underscores the challenges AI assistants face in delivering accurate and reliable product information to consumers.</w:t>
      </w:r>
      <w:r/>
    </w:p>
    <w:p>
      <w:pPr>
        <w:pStyle w:val="ListNumber"/>
        <w:spacing w:line="240" w:lineRule="auto"/>
        <w:ind w:left="720"/>
      </w:pPr>
      <w:r/>
      <w:hyperlink r:id="rId12">
        <w:r>
          <w:rPr>
            <w:color w:val="0000EE"/>
            <w:u w:val="single"/>
          </w:rPr>
          <w:t>https://www.marketplacepulse.com/articles/amazons-shopping-ai-is-confidently-wrong</w:t>
        </w:r>
      </w:hyperlink>
      <w:r>
        <w:t xml:space="preserve"> - A November 2024 analysis revealed that Amazon's AI shopping assistant, Rufus, often provides incorrect product recommendations. For instance, when asked for the cheapest options, Rufus suggested items that were not the least expensive. This underscores the challenges AI assistants face in delivering accurate and reliable product information to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echinnovationhub.com/home/2026/1/5/rufus-and-the-ai-shopping-war-why-amazons-assistant-reveals-the-battle-for-customer-intent" TargetMode="External"/><Relationship Id="rId10" Type="http://schemas.openxmlformats.org/officeDocument/2006/relationships/hyperlink" Target="https://finance.yahoo.com/news/amazon-says-ai-shopping-assistant-152500992.html" TargetMode="External"/><Relationship Id="rId11" Type="http://schemas.openxmlformats.org/officeDocument/2006/relationships/hyperlink" Target="https://www.cnbc.com/2025/11/02/amazon-says-its-ai-shopping-assistant-rufus-is-so-effective-its-on-pace-to-pull-in-an-extra-10-billion-in-sales.html" TargetMode="External"/><Relationship Id="rId12" Type="http://schemas.openxmlformats.org/officeDocument/2006/relationships/hyperlink" Target="https://www.marketplacepulse.com/articles/amazons-shopping-ai-is-confidently-wrong"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