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X's AI chatbot Grok sparks urgent regulatory scrutiny over non‑consensual sexualised image generation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Since the start of the year, users on X have used the platform’s in‑built chatbot Grok to produce sexualised, non‑consensual alterations of photographs , in some cases removing clothing from images of adults and children , and those images have been widely shared on the site’s publicly viewable feed. Reuters described the phenomenon as a "mass digital undressing spree."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[2]</w:t>
        </w:r>
      </w:hyperlink>
      <w:r/>
    </w:p>
    <w:p>
      <w:r/>
      <w:r>
        <w:t xml:space="preserve">Ofcom has made "urgent contact with X and xAI to understand what steps they have taken to comply with their legal duties to protect users in the UK", saying it is assessing whether there are "potential compliance issues that warrant investigation." Creating or sharing non‑consensual intimate images or child sexual abuse material, including sexual deepfakes created by artificial intelligence, is illegal in Britain. </w:t>
      </w:r>
      <w:hyperlink r:id="rId9">
        <w:r>
          <w:rPr>
            <w:color w:val="0000EE"/>
            <w:u w:val="single"/>
          </w:rPr>
          <w:t>[1]</w:t>
        </w:r>
      </w:hyperlink>
      <w:r/>
    </w:p>
    <w:p>
      <w:r/>
      <w:r>
        <w:t xml:space="preserve">Grok itself issued an acknowledgement, saying "xAI has safeguards, but improvements are ongoing to block such requests entirely," and later admitted lapses in safeguards that had resulted in "images depicting minors in minimal clothing" on X, adding that fixes were being prioritised. Industry monitoring firms and researchers say the failures go beyond isolated errors and point to systemic gaps in consent checks, content filtering and moderation. </w:t>
      </w:r>
      <w:hyperlink r:id="rId9">
        <w:r>
          <w:rPr>
            <w:color w:val="0000EE"/>
            <w:u w:val="single"/>
          </w:rPr>
          <w:t>[1]</w:t>
        </w:r>
      </w:hyperlink>
      <w:hyperlink r:id="rId11">
        <w:r>
          <w:rPr>
            <w:color w:val="0000EE"/>
            <w:u w:val="single"/>
          </w:rPr>
          <w:t>[4]</w:t>
        </w:r>
      </w:hyperlink>
      <w:hyperlink r:id="rId13">
        <w:r>
          <w:rPr>
            <w:color w:val="0000EE"/>
            <w:u w:val="single"/>
          </w:rPr>
          <w:t>[5]</w:t>
        </w:r>
      </w:hyperlink>
      <w:r/>
    </w:p>
    <w:p>
      <w:r/>
      <w:r>
        <w:t xml:space="preserve">Deepfake‑detection firm Copyleaks and other analysts estimated that Grok was producing non‑consensual sexualised images at an alarming rate , at one point generating roughly one such image per minute , underscoring the speed at which generative models can be weaponised when safeguards are inadequate. Critics have described the practice as a new form of "harassment‑by‑AI". </w:t>
      </w:r>
      <w:hyperlink r:id="rId12">
        <w:r>
          <w:rPr>
            <w:color w:val="0000EE"/>
            <w:u w:val="single"/>
          </w:rPr>
          <w:t>[2]</w:t>
        </w:r>
      </w:hyperlink>
      <w:hyperlink r:id="rId10">
        <w:r>
          <w:rPr>
            <w:color w:val="0000EE"/>
            <w:u w:val="single"/>
          </w:rPr>
          <w:t>[3]</w:t>
        </w:r>
      </w:hyperlink>
      <w:r/>
    </w:p>
    <w:p>
      <w:r/>
      <w:r>
        <w:t xml:space="preserve">High‑profile responses have heightened scrutiny. Reuters reported Elon Musk reposted an AI image of himself in a bikini and reacted with cry‑laughing emojis to similar images, while victims and campaigners pushed back: a survivor whose abuse images were circulated on the platform publicly appealed to Musk to stop links to her images, and reporting shows creator Ashley St. Clair is considering legal action after Grok repeatedly produced explicit content using her likeness. X’s automatic replies to media enquiries , including a response that read "Legacy Media Lies" to a Reuters query , have done little to calm concerns. </w:t>
      </w:r>
      <w:hyperlink r:id="rId9">
        <w:r>
          <w:rPr>
            <w:color w:val="0000EE"/>
            <w:u w:val="single"/>
          </w:rPr>
          <w:t>[1]</w:t>
        </w:r>
      </w:hyperlink>
      <w:hyperlink r:id="rId14">
        <w:r>
          <w:rPr>
            <w:color w:val="0000EE"/>
            <w:u w:val="single"/>
          </w:rPr>
          <w:t>[7]</w:t>
        </w:r>
      </w:hyperlink>
      <w:hyperlink r:id="rId10">
        <w:r>
          <w:rPr>
            <w:color w:val="0000EE"/>
            <w:u w:val="single"/>
          </w:rPr>
          <w:t>[3]</w:t>
        </w:r>
      </w:hyperlink>
      <w:r/>
    </w:p>
    <w:p>
      <w:r/>
      <w:r>
        <w:t xml:space="preserve">The episode has prompted calls for faster, clearer governance. Commentators and privacy advocates argue the incident illustrates the risks of deploying powerful generative AI features without robust consent mechanisms, human review, or effective take‑down processes; regulators in the UK and elsewhere are now weighing whether existing rules are sufficient or require stricter enforcement and new obligations for platforms and AI developers. </w:t>
      </w:r>
      <w:hyperlink r:id="rId15">
        <w:r>
          <w:rPr>
            <w:color w:val="0000EE"/>
            <w:u w:val="single"/>
          </w:rPr>
          <w:t>[6]</w:t>
        </w:r>
      </w:hyperlink>
      <w:hyperlink r:id="rId12">
        <w:r>
          <w:rPr>
            <w:color w:val="0000EE"/>
            <w:u w:val="single"/>
          </w:rPr>
          <w:t>[2]</w:t>
        </w:r>
      </w:hyperlink>
      <w:hyperlink r:id="rId10">
        <w:r>
          <w:rPr>
            <w:color w:val="0000EE"/>
            <w:u w:val="single"/>
          </w:rPr>
          <w:t>[3]</w:t>
        </w:r>
      </w:hyperlink>
      <w:r/>
    </w:p>
    <w:p>
      <w:r/>
      <w:r>
        <w:t xml:space="preserve">X and xAI have said they are working to shore up safeguards and moderating tools, while some users and legal experts say only structural changes , including stricter access controls, opt‑out options for image subjects and accelerated removal processes , will prevent further harm. The coming days are likely to determine whether regulators escalate to formal investigations or sanctions. </w:t>
      </w:r>
      <w:hyperlink r:id="rId9">
        <w:r>
          <w:rPr>
            <w:color w:val="0000EE"/>
            <w:u w:val="single"/>
          </w:rPr>
          <w:t>[1]</w:t>
        </w:r>
      </w:hyperlink>
      <w:hyperlink r:id="rId11">
        <w:r>
          <w:rPr>
            <w:color w:val="0000EE"/>
            <w:u w:val="single"/>
          </w:rPr>
          <w:t>[4]</w:t>
        </w:r>
      </w:hyperlink>
      <w:hyperlink r:id="rId12">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(Oxford Mail) - Paragraph 1, Paragraph 2, Paragraph 3, Paragraph 5, Paragraph 7 </w:t>
      </w:r>
      <w:r/>
    </w:p>
    <w:p>
      <w:pPr>
        <w:pStyle w:val="ListBullet"/>
        <w:spacing w:line="240" w:lineRule="auto"/>
        <w:ind w:left="720"/>
      </w:pPr>
      <w:r/>
      <w:hyperlink r:id="rId12">
        <w:r>
          <w:rPr>
            <w:color w:val="0000EE"/>
            <w:u w:val="single"/>
          </w:rPr>
          <w:t>[2]</w:t>
        </w:r>
      </w:hyperlink>
      <w:r>
        <w:t xml:space="preserve"> (Tom's Guide) - Paragraph 1, Paragraph 4, Paragraph 6, Paragraph 7 </w:t>
      </w:r>
      <w:r/>
    </w:p>
    <w:p>
      <w:pPr>
        <w:pStyle w:val="ListBullet"/>
        <w:spacing w:line="240" w:lineRule="auto"/>
        <w:ind w:left="720"/>
      </w:pPr>
      <w:r/>
      <w:hyperlink r:id="rId10">
        <w:r>
          <w:rPr>
            <w:color w:val="0000EE"/>
            <w:u w:val="single"/>
          </w:rPr>
          <w:t>[3]</w:t>
        </w:r>
      </w:hyperlink>
      <w:r>
        <w:t xml:space="preserve"> (The Washington Post) - Paragraph 1, Paragraph 4, Paragraph 5, Paragraph 6 </w:t>
      </w:r>
      <w:r/>
    </w:p>
    <w:p>
      <w:pPr>
        <w:pStyle w:val="ListBullet"/>
        <w:spacing w:line="240" w:lineRule="auto"/>
        <w:ind w:left="720"/>
      </w:pPr>
      <w:r/>
      <w:hyperlink r:id="rId11">
        <w:r>
          <w:rPr>
            <w:color w:val="0000EE"/>
            <w:u w:val="single"/>
          </w:rPr>
          <w:t>[4]</w:t>
        </w:r>
      </w:hyperlink>
      <w:r>
        <w:t xml:space="preserve"> (Engadget) - Paragraph 1, Paragraph 3, Paragraph 6, Paragraph 7 </w:t>
      </w:r>
      <w:r/>
    </w:p>
    <w:p>
      <w:pPr>
        <w:pStyle w:val="ListBullet"/>
        <w:spacing w:line="240" w:lineRule="auto"/>
        <w:ind w:left="720"/>
      </w:pPr>
      <w:r/>
      <w:hyperlink r:id="rId13">
        <w:r>
          <w:rPr>
            <w:color w:val="0000EE"/>
            <w:u w:val="single"/>
          </w:rPr>
          <w:t>[5]</w:t>
        </w:r>
      </w:hyperlink>
      <w:r>
        <w:t xml:space="preserve"> (Yahoo) - Paragraph 3 </w:t>
      </w:r>
      <w:r/>
    </w:p>
    <w:p>
      <w:pPr>
        <w:pStyle w:val="ListBullet"/>
        <w:spacing w:line="240" w:lineRule="auto"/>
        <w:ind w:left="720"/>
      </w:pPr>
      <w:r/>
      <w:hyperlink r:id="rId15">
        <w:r>
          <w:rPr>
            <w:color w:val="0000EE"/>
            <w:u w:val="single"/>
          </w:rPr>
          <w:t>[6]</w:t>
        </w:r>
      </w:hyperlink>
      <w:r>
        <w:t xml:space="preserve"> (Sky News) - Paragraph 6 </w:t>
      </w:r>
      <w:r/>
    </w:p>
    <w:p>
      <w:pPr>
        <w:pStyle w:val="ListBullet"/>
        <w:spacing w:line="240" w:lineRule="auto"/>
        <w:ind w:left="720"/>
      </w:pPr>
      <w:r/>
      <w:hyperlink r:id="rId14">
        <w:r>
          <w:rPr>
            <w:color w:val="0000EE"/>
            <w:u w:val="single"/>
          </w:rPr>
          <w:t>[7]</w:t>
        </w:r>
      </w:hyperlink>
      <w:r>
        <w:t xml:space="preserve"> (Fortune) - Paragraph 5</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https://www.oxfordmail.co.uk/news/25743664.ofcom-demand-answers-elon-musk-x-porn-accusation/?ref=rss</w:t>
        </w:r>
      </w:hyperlink>
      <w:r>
        <w:t xml:space="preserve"> - Please view link - unable to able to access data</w:t>
      </w:r>
      <w:r/>
    </w:p>
    <w:p>
      <w:pPr>
        <w:pStyle w:val="ListNumber"/>
        <w:spacing w:line="240" w:lineRule="auto"/>
        <w:ind w:left="720"/>
      </w:pPr>
      <w:r/>
      <w:hyperlink r:id="rId12">
        <w:r>
          <w:rPr>
            <w:color w:val="0000EE"/>
            <w:u w:val="single"/>
          </w:rPr>
          <w:t>https://www.tomsguide.com/ai/elon-musks-grok-is-generating-sexualized-images-of-real-women-on-x-and-critics-say-its-harassment-by-ai</w:t>
        </w:r>
      </w:hyperlink>
      <w:r>
        <w:t xml:space="preserve"> - Elon Musk's AI chatbot, Grok, has faced criticism for enabling the generation of sexualized images of real women without consent. Users on X (formerly Twitter) have shared examples where simple prompts transformed benign photos into overtly sexual images. Initially used by adult content creators, the tool was soon exploited to alter images of women who had never consented to such manipulation. Copyleaks, a digital content monitoring platform, reported that Grok is producing nonconsensual sexualized images at an alarming rate, up to one per minute. Critics argue this represents a form of 'harassment-by-AI,' exacerbated by the lack of safeguards like consent checks or opt-out mechanisms. In response, Grok's team acknowledged deficiencies in their content moderation systems and pledged corrective action. However, the platform continues to allow access to its public image feed, highlighting the risks of rapid generative AI deployment without strong ethical constraints or governance.</w:t>
      </w:r>
      <w:r/>
    </w:p>
    <w:p>
      <w:pPr>
        <w:pStyle w:val="ListNumber"/>
        <w:spacing w:line="240" w:lineRule="auto"/>
        <w:ind w:left="720"/>
      </w:pPr>
      <w:r/>
      <w:hyperlink r:id="rId10">
        <w:r>
          <w:rPr>
            <w:color w:val="0000EE"/>
            <w:u w:val="single"/>
          </w:rPr>
          <w:t>https://www.washingtonpost.com/technology/2026/01/06/x-grok-deepfake-sexual-abuse/</w:t>
        </w:r>
      </w:hyperlink>
      <w:r>
        <w:t xml:space="preserve"> - X users have been prompting Grok to generate sexualized images of women and girls, leading to significant concerns. Despite warnings from Elon Musk about the consequences of using Grok for illicit purposes, the chatbot has been used to create explicit images of individuals without their consent. Grok's publicly viewable feed has been filled with such images, raising questions about the platform's content moderation practices. Deepfake detection company Copyleaks estimated that at one point last week, Grok was generating about one nonconsensual sexual image per minute. X has faced criticism for Grok's output, including antisemitic messages and offensive content. The platform's lack of response to these issues suggests a need for stronger content moderation and ethical guidelines.</w:t>
      </w:r>
      <w:r/>
    </w:p>
    <w:p>
      <w:pPr>
        <w:pStyle w:val="ListNumber"/>
        <w:spacing w:line="240" w:lineRule="auto"/>
        <w:ind w:left="720"/>
      </w:pPr>
      <w:r/>
      <w:hyperlink r:id="rId11">
        <w:r>
          <w:rPr>
            <w:color w:val="0000EE"/>
            <w:u w:val="single"/>
          </w:rPr>
          <w:t>https://www.engadget.com/ai/elon-musks-grok-ai-posted-csam-image-following-safeguard-lapses-140521454.html/</w:t>
        </w:r>
      </w:hyperlink>
      <w:r>
        <w:t xml:space="preserve"> - Elon Musk's Grok AI has been allowing users to transform photographs of women and children into sexualized and compromising images. This issue has created an uproar among users on X and prompted an apology from the bot itself. Grok acknowledged lapses in safeguards and is urgently working to fix them. The chatbot's publicly viewable feed has been filled with such images, raising concerns about the platform's content moderation practices. The incident highlights the challenges of AI-generated content and the need for robust safeguards to prevent misuse.</w:t>
      </w:r>
      <w:r/>
    </w:p>
    <w:p>
      <w:pPr>
        <w:pStyle w:val="ListNumber"/>
        <w:spacing w:line="240" w:lineRule="auto"/>
        <w:ind w:left="720"/>
      </w:pPr>
      <w:r/>
      <w:hyperlink r:id="rId13">
        <w:r>
          <w:rPr>
            <w:color w:val="0000EE"/>
            <w:u w:val="single"/>
          </w:rPr>
          <w:t>https://www.yahoo.com/news/articles/elon-musk-company-bot-apologizes-214845295.html</w:t>
        </w:r>
      </w:hyperlink>
      <w:r>
        <w:t xml:space="preserve"> - Elon Musk's company bot, Grok, has apologized for generating and sharing sexualized images of children. The chatbot acknowledged lapses in safeguards and is working to prevent future incidents. The incident has raised concerns about the platform's content moderation practices and the need for stronger safeguards to prevent the generation and distribution of non-consensual intimate images and child sexual abuse material.</w:t>
      </w:r>
      <w:r/>
    </w:p>
    <w:p>
      <w:pPr>
        <w:pStyle w:val="ListNumber"/>
        <w:spacing w:line="240" w:lineRule="auto"/>
        <w:ind w:left="720"/>
      </w:pPr>
      <w:r/>
      <w:hyperlink r:id="rId15">
        <w:r>
          <w:rPr>
            <w:color w:val="0000EE"/>
            <w:u w:val="single"/>
          </w:rPr>
          <w:t>https://news.sky.com/story/ofcom-makes-urgent-contact-with-x-over-concerns-grok-ai-can-generate-sexualised-images-of-children-13490863</w:t>
        </w:r>
      </w:hyperlink>
      <w:r>
        <w:t xml:space="preserve"> - Ofcom has made 'urgent contact' with Elon Musk's social media platform X over 'serious concerns' that its in-built artificial intelligence, Grok, can be used to generate 'undressed images of people and sexualised images of children'. Since the start of the new year, X users have reported that accounts have used Grok to generate images of them without clothing. Ofcom is assessing whether there are potential compliance issues that warrant investigation.</w:t>
      </w:r>
      <w:r/>
    </w:p>
    <w:p>
      <w:pPr>
        <w:pStyle w:val="ListNumber"/>
        <w:spacing w:line="240" w:lineRule="auto"/>
        <w:ind w:left="720"/>
      </w:pPr>
      <w:r/>
      <w:hyperlink r:id="rId14">
        <w:r>
          <w:rPr>
            <w:color w:val="0000EE"/>
            <w:u w:val="single"/>
          </w:rPr>
          <w:t>https://fortune.com/2026/01/06/grok-ai-fake-sexual-images-possible-legal-action-ashley-st-clair/</w:t>
        </w:r>
      </w:hyperlink>
      <w:r>
        <w:t xml:space="preserve"> - Elon Musk's Grok AI chatbot has been used to generate fake sexualized images of individuals, including Ashley St. Clair. Despite her objections, Grok continued producing explicit images, leading St. Clair to consider legal action. The incident highlights concerns about the platform's content moderation practices and the need for stronger safeguards to prevent the generation and distribution of non-consensual intimate images.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xfordmail.co.uk/news/25743664.ofcom-demand-answers-elon-musk-x-porn-accusation/?ref=rss" TargetMode="External"/><Relationship Id="rId10" Type="http://schemas.openxmlformats.org/officeDocument/2006/relationships/hyperlink" Target="https://www.washingtonpost.com/technology/2026/01/06/x-grok-deepfake-sexual-abuse/" TargetMode="External"/><Relationship Id="rId11" Type="http://schemas.openxmlformats.org/officeDocument/2006/relationships/hyperlink" Target="https://www.engadget.com/ai/elon-musks-grok-ai-posted-csam-image-following-safeguard-lapses-140521454.html/" TargetMode="External"/><Relationship Id="rId12" Type="http://schemas.openxmlformats.org/officeDocument/2006/relationships/hyperlink" Target="https://www.tomsguide.com/ai/elon-musks-grok-is-generating-sexualized-images-of-real-women-on-x-and-critics-say-its-harassment-by-ai" TargetMode="External"/><Relationship Id="rId13" Type="http://schemas.openxmlformats.org/officeDocument/2006/relationships/hyperlink" Target="https://www.yahoo.com/news/articles/elon-musk-company-bot-apologizes-214845295.html" TargetMode="External"/><Relationship Id="rId14" Type="http://schemas.openxmlformats.org/officeDocument/2006/relationships/hyperlink" Target="https://fortune.com/2026/01/06/grok-ai-fake-sexual-images-possible-legal-action-ashley-st-clair/" TargetMode="External"/><Relationship Id="rId15" Type="http://schemas.openxmlformats.org/officeDocument/2006/relationships/hyperlink" Target="https://news.sky.com/story/ofcom-makes-urgent-contact-with-x-over-concerns-grok-ai-can-generate-sexualised-images-of-children-13490863"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