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woman's wrongful jailings highlight risks of AI-generated evidence in court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 innocent Florida nurse says she was jailed twice after her former partner allegedly used AI-generated text messages to fabricate evidence that led to domestic violence charges. According to the Daily Mail and an ABC11 investigation, Melissa Mullin Sims, 57, was arrested in Collier County in November 2024 after an acrimonious breakup and again months later on an alleged bond violation tied to further text evidence. </w:t>
      </w:r>
      <w:hyperlink r:id="rId9">
        <w:r>
          <w:rPr>
            <w:color w:val="0000EE"/>
            <w:u w:val="single"/>
          </w:rPr>
          <w:t>[1]</w:t>
        </w:r>
      </w:hyperlink>
      <w:hyperlink r:id="rId10">
        <w:r>
          <w:rPr>
            <w:color w:val="0000EE"/>
            <w:u w:val="single"/>
          </w:rPr>
          <w:t>[2]</w:t>
        </w:r>
      </w:hyperlink>
      <w:r/>
    </w:p>
    <w:p>
      <w:r/>
      <w:r>
        <w:t xml:space="preserve">Sims told Naples Press she had been forced to call police after her then-boyfriend "ransacked her condo, stole her belongings and refused to leave," and that when she reported him for stealing her credit cards "he flipped the script and had me arrested for domestic violence," a version of events also recounted by 6ABC. Witnesses later told investigators Sims had arrived at a pickleball court hours before an exchange on Christmas Day 2024 and had not spoken to him, but officers arrested her after receiving the incriminating messages. </w:t>
      </w:r>
      <w:hyperlink r:id="rId9">
        <w:r>
          <w:rPr>
            <w:color w:val="0000EE"/>
            <w:u w:val="single"/>
          </w:rPr>
          <w:t>[1]</w:t>
        </w:r>
      </w:hyperlink>
      <w:hyperlink r:id="rId10">
        <w:r>
          <w:rPr>
            <w:color w:val="0000EE"/>
            <w:u w:val="single"/>
          </w:rPr>
          <w:t>[2]</w:t>
        </w:r>
      </w:hyperlink>
      <w:r/>
    </w:p>
    <w:p>
      <w:r/>
      <w:r>
        <w:t>The message that prosecutors say helped trigger the second arrest read, exactly, "Haha you a</w:t>
      </w:r>
      <w:r>
        <w:rPr>
          <w:b/>
        </w:rPr>
        <w:t>! The cops won't arrest a woman on Xmas, but nice try, you piece of s</w:t>
      </w:r>
      <w:r>
        <w:t xml:space="preserve">*," a text Sims alleges was produced with AI and that, she says, was never verified by county officials despite subpoenaed cellphone records showing the message did not exist. The Daily Mail reports Sims spent another night in jail before being released pending trial. </w:t>
      </w:r>
      <w:hyperlink r:id="rId9">
        <w:r>
          <w:rPr>
            <w:color w:val="0000EE"/>
            <w:u w:val="single"/>
          </w:rPr>
          <w:t>[1]</w:t>
        </w:r>
      </w:hyperlink>
      <w:r/>
    </w:p>
    <w:p>
      <w:r/>
      <w:r>
        <w:t xml:space="preserve">Sims says the arrests cost her employment and her livelihood. She told Naples Press she lost a part-time role at Naples Pickleball Center, was unable to practise as a nurse and was barred from returning to her condo for 19 days, adding "I've lost at least $100,000." Prosecutors dropped the bond violation eight months later in early 2025 and she was acquitted of the battery charge in December 2025. </w:t>
      </w:r>
      <w:hyperlink r:id="rId9">
        <w:r>
          <w:rPr>
            <w:color w:val="0000EE"/>
            <w:u w:val="single"/>
          </w:rPr>
          <w:t>[1]</w:t>
        </w:r>
      </w:hyperlink>
      <w:r/>
    </w:p>
    <w:p>
      <w:r/>
      <w:r>
        <w:t xml:space="preserve">The case has become part of a growing pattern in which digital fabrication or manipulation plays a central role in criminal complaints and hoaxes. WFTV reported a separate Florida case in which a woman admitted creating a fake social-media account to send threatening messages in her ex-partner's name that led to his arrests, while The Smoking Gun and Hindustan Times documented an incident in which an AI-generated image was used to fabricate a violent assault report. Industry and local reporting warn these episodes expose gaps in how law enforcement and courts authenticate digital evidence. </w:t>
      </w:r>
      <w:hyperlink r:id="rId11">
        <w:r>
          <w:rPr>
            <w:color w:val="0000EE"/>
            <w:u w:val="single"/>
          </w:rPr>
          <w:t>[5]</w:t>
        </w:r>
      </w:hyperlink>
      <w:hyperlink r:id="rId12">
        <w:r>
          <w:rPr>
            <w:color w:val="0000EE"/>
            <w:u w:val="single"/>
          </w:rPr>
          <w:t>[6]</w:t>
        </w:r>
      </w:hyperlink>
      <w:hyperlink r:id="rId13">
        <w:r>
          <w:rPr>
            <w:color w:val="0000EE"/>
            <w:u w:val="single"/>
          </w:rPr>
          <w:t>[7]</w:t>
        </w:r>
      </w:hyperlink>
      <w:r/>
    </w:p>
    <w:p>
      <w:r/>
      <w:r>
        <w:t xml:space="preserve">Other high-profile Florida cases underline different harms of online deceit. The Guardian and The Independent covered the conviction of Peaches Stergo for defrauding an elderly victim in a long-running romance scam, a reminder that digital manipulations can be deployed for fraud as well as false accusations. Taken together, these stories have prompted calls for clearer rules and better verification of electronic material in investigations. </w:t>
      </w:r>
      <w:hyperlink r:id="rId14">
        <w:r>
          <w:rPr>
            <w:color w:val="0000EE"/>
            <w:u w:val="single"/>
          </w:rPr>
          <w:t>[3]</w:t>
        </w:r>
      </w:hyperlink>
      <w:hyperlink r:id="rId15">
        <w:r>
          <w:rPr>
            <w:color w:val="0000EE"/>
            <w:u w:val="single"/>
          </w:rPr>
          <w:t>[4]</w:t>
        </w:r>
      </w:hyperlink>
      <w:r/>
    </w:p>
    <w:p>
      <w:r/>
      <w:r>
        <w:t xml:space="preserve">Sims is now campaigning for state reform. According to the Collier Delegation, she supports proposed "Melissa's Law" to "strengthen protections for victims, ensure accountability of law enforcement and prosecutors, and prevent misuse of digital and AI-generated evidence in Florida." She has used social media to warn others: "This is not just my story. This is a warning," and added that "AI and digital technology, when misused by devious people, can destroy lives if there are no safeguards in place." ABC11 and other outlets covering the matter say the case underscores an urgent need for courts to develop robust methods to authenticate digital evidence to prevent wrongful arrests. </w:t>
      </w:r>
      <w:hyperlink r:id="rId9">
        <w:r>
          <w:rPr>
            <w:color w:val="0000EE"/>
            <w:u w:val="single"/>
          </w:rPr>
          <w:t>[1]</w:t>
        </w:r>
      </w:hyperlink>
      <w:hyperlink r:id="rId10">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(Daily Mail) - Paragraph 1, Paragraph 2, Paragraph 3, Paragraph 4, Paragraph 7 </w:t>
      </w:r>
      <w:r/>
    </w:p>
    <w:p>
      <w:pPr>
        <w:pStyle w:val="ListBullet"/>
        <w:spacing w:line="240" w:lineRule="auto"/>
        <w:ind w:left="720"/>
      </w:pPr>
      <w:r/>
      <w:hyperlink r:id="rId10">
        <w:r>
          <w:rPr>
            <w:color w:val="0000EE"/>
            <w:u w:val="single"/>
          </w:rPr>
          <w:t>[2]</w:t>
        </w:r>
      </w:hyperlink>
      <w:r>
        <w:t xml:space="preserve"> (ABC11) - Paragraph 1, Paragraph 2, Paragraph 7 </w:t>
      </w:r>
      <w:r/>
    </w:p>
    <w:p>
      <w:pPr>
        <w:pStyle w:val="ListBullet"/>
        <w:spacing w:line="240" w:lineRule="auto"/>
        <w:ind w:left="720"/>
      </w:pPr>
      <w:r/>
      <w:hyperlink r:id="rId11">
        <w:r>
          <w:rPr>
            <w:color w:val="0000EE"/>
            <w:u w:val="single"/>
          </w:rPr>
          <w:t>[5]</w:t>
        </w:r>
      </w:hyperlink>
      <w:r>
        <w:t xml:space="preserve"> (WFTV) - Paragraph 5 </w:t>
      </w:r>
      <w:r/>
    </w:p>
    <w:p>
      <w:pPr>
        <w:pStyle w:val="ListBullet"/>
        <w:spacing w:line="240" w:lineRule="auto"/>
        <w:ind w:left="720"/>
      </w:pPr>
      <w:r/>
      <w:hyperlink r:id="rId12">
        <w:r>
          <w:rPr>
            <w:color w:val="0000EE"/>
            <w:u w:val="single"/>
          </w:rPr>
          <w:t>[6]</w:t>
        </w:r>
      </w:hyperlink>
      <w:r>
        <w:t xml:space="preserve"> (The Smoking Gun) - Paragraph 5 </w:t>
      </w:r>
      <w:r/>
    </w:p>
    <w:p>
      <w:pPr>
        <w:pStyle w:val="ListBullet"/>
        <w:spacing w:line="240" w:lineRule="auto"/>
        <w:ind w:left="720"/>
      </w:pPr>
      <w:r/>
      <w:hyperlink r:id="rId13">
        <w:r>
          <w:rPr>
            <w:color w:val="0000EE"/>
            <w:u w:val="single"/>
          </w:rPr>
          <w:t>[7]</w:t>
        </w:r>
      </w:hyperlink>
      <w:r>
        <w:t xml:space="preserve"> (Hindustan Times) - Paragraph 5 </w:t>
      </w:r>
      <w:r/>
    </w:p>
    <w:p>
      <w:pPr>
        <w:pStyle w:val="ListBullet"/>
        <w:spacing w:line="240" w:lineRule="auto"/>
        <w:ind w:left="720"/>
      </w:pPr>
      <w:r/>
      <w:hyperlink r:id="rId14">
        <w:r>
          <w:rPr>
            <w:color w:val="0000EE"/>
            <w:u w:val="single"/>
          </w:rPr>
          <w:t>[3]</w:t>
        </w:r>
      </w:hyperlink>
      <w:r>
        <w:t xml:space="preserve"> (The Guardian) - Paragraph 6 </w:t>
      </w:r>
      <w:r/>
    </w:p>
    <w:p>
      <w:pPr>
        <w:pStyle w:val="ListBullet"/>
        <w:spacing w:line="240" w:lineRule="auto"/>
        <w:ind w:left="720"/>
      </w:pPr>
      <w:r/>
      <w:hyperlink r:id="rId15">
        <w:r>
          <w:rPr>
            <w:color w:val="0000EE"/>
            <w:u w:val="single"/>
          </w:rPr>
          <w:t>[4]</w:t>
        </w:r>
      </w:hyperlink>
      <w:r>
        <w:t xml:space="preserve"> (The Independent)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https://www.dailymail.co.uk/news/article-15449079/florida-woman-jail-ai-text-messages.html?ns_mchannel=rss&amp;ns_campaign=1490&amp;ito=1490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https://abc11.com/post/no-verified-evidence-woman-says-ai-generated-deepfake-text-sent-jail-action-news-investigation/18373467/</w:t>
        </w:r>
      </w:hyperlink>
      <w:r>
        <w:t xml:space="preserve"> - Melissa Sims, a Florida woman, was arrested after her ex-boyfriend allegedly created AI-generated texts accusing her of domestic violence. Despite her claims of innocence and the lack of verification of the texts, she spent two days in jail. This case highlights the growing issue of AI-generated deepfakes being used as evidence in legal proceedings. The incident underscores the need for courts to develop methods to authenticate digital evidence to prevent wrongful arrests and ensure justice. The case has drawn attention to the potential misuse of AI technology in legal contexts.</w:t>
      </w:r>
      <w:r/>
    </w:p>
    <w:p>
      <w:pPr>
        <w:pStyle w:val="ListNumber"/>
        <w:spacing w:line="240" w:lineRule="auto"/>
        <w:ind w:left="720"/>
      </w:pPr>
      <w:r/>
      <w:hyperlink r:id="rId14">
        <w:r>
          <w:rPr>
            <w:color w:val="0000EE"/>
            <w:u w:val="single"/>
          </w:rPr>
          <w:t>https://www.theguardian.com/us-news/2023/jul/28/florida-woman-romance-scam-jailed</w:t>
        </w:r>
      </w:hyperlink>
      <w:r>
        <w:t xml:space="preserve"> - Peaches Stergo, a Florida woman, was sentenced to over four years in prison after pleading guilty to wire fraud for defrauding an 88-year-old Holocaust survivor out of $2.8 million. Stergo met the victim on a dating website and convinced him to write 62 checks over four years, using the money to fund a lavish lifestyle. The victim, who lost his life savings and apartment, was devastated by the betrayal. The case highlights the dangers of online romance scams and the importance of vigilance in online relationships.</w:t>
      </w:r>
      <w:r/>
    </w:p>
    <w:p>
      <w:pPr>
        <w:pStyle w:val="ListNumber"/>
        <w:spacing w:line="240" w:lineRule="auto"/>
        <w:ind w:left="720"/>
      </w:pPr>
      <w:r/>
      <w:hyperlink r:id="rId15">
        <w:r>
          <w:rPr>
            <w:color w:val="0000EE"/>
            <w:u w:val="single"/>
          </w:rPr>
          <w:t>https://www.the-independent.com/news/world/americas/florida-peaches-stergo-jailed-holocaust-b2383480.html</w:t>
        </w:r>
      </w:hyperlink>
      <w:r>
        <w:t xml:space="preserve"> - Peaches Stergo, 36, was sentenced to over four years in prison after pleading guilty to wire fraud for defrauding an 87-year-old Holocaust survivor out of $2.8 million. Stergo met the victim on a dating website and convinced him to write 62 checks over four years, using the money to fund a lavish lifestyle. The victim, who lost his life savings and apartment, was devastated by the betrayal. The case highlights the dangers of online romance scams and the importance of vigilance in online relationships.</w:t>
      </w:r>
      <w:r/>
    </w:p>
    <w:p>
      <w:pPr>
        <w:pStyle w:val="ListNumber"/>
        <w:spacing w:line="240" w:lineRule="auto"/>
        <w:ind w:left="720"/>
      </w:pPr>
      <w:r/>
      <w:hyperlink r:id="rId11">
        <w:r>
          <w:rPr>
            <w:color w:val="0000EE"/>
            <w:u w:val="single"/>
          </w:rPr>
          <w:t>https://www.wftv.com/news/local/police-woman-admits-making-it-look-ex-boyfriend-st/69493894/</w:t>
        </w:r>
      </w:hyperlink>
      <w:r>
        <w:t xml:space="preserve"> - Erica Griffis, a Florida woman, was arrested after admitting to creating a fake Facebook account in her ex-boyfriend's name and sending threatening messages to herself. She used these fabricated messages to have him arrested multiple times. The case underscores the potential for individuals to manipulate digital platforms to falsely accuse others, leading to wrongful arrests and legal consequences. It highlights the importance of verifying the authenticity of digital communications in legal proceedings to prevent miscarriages of justice.</w:t>
      </w:r>
      <w:r/>
    </w:p>
    <w:p>
      <w:pPr>
        <w:pStyle w:val="ListNumber"/>
        <w:spacing w:line="240" w:lineRule="auto"/>
        <w:ind w:left="720"/>
      </w:pPr>
      <w:r/>
      <w:hyperlink r:id="rId12">
        <w:r>
          <w:rPr>
            <w:color w:val="0000EE"/>
            <w:u w:val="single"/>
          </w:rPr>
          <w:t>https://www.thesmokinggun.com/documents/bizarre/hoax-photo-plea-750218</w:t>
        </w:r>
      </w:hyperlink>
      <w:r>
        <w:t xml:space="preserve"> - Brooke Schinault, a Florida woman, was convicted of falsely reporting a crime after fabricating a rape allegation using an AI-generated image. She called 911 to report a male intruder who sexually assaulted her, providing a photo of the alleged assailant. Investigations revealed the photo was AI-generated, leading to her confession. Schinault admitted to creating the hoax for attention, influenced by a TikTok challenge. The case highlights the potential misuse of AI technology in fabricating evidence and the importance of verifying digital content in criminal investigations.</w:t>
      </w:r>
      <w:r/>
    </w:p>
    <w:p>
      <w:pPr>
        <w:pStyle w:val="ListNumber"/>
        <w:spacing w:line="240" w:lineRule="auto"/>
        <w:ind w:left="720"/>
      </w:pPr>
      <w:r/>
      <w:hyperlink r:id="rId13">
        <w:r>
          <w:rPr>
            <w:color w:val="0000EE"/>
            <w:u w:val="single"/>
          </w:rPr>
          <w:t>https://www.hindustantimes.com/world-news/us-news/who-is-brooke-schinault-florida-woman-who-faked-rape-report-using-ai-image-101765187037733.html</w:t>
        </w:r>
      </w:hyperlink>
      <w:r>
        <w:t xml:space="preserve"> - Brooke Schinault, 32, from St. Petersburg, Florida, fabricated a violent home-invasion and rape report using an AI-generated image to convince police she had been attacked. She admitted to creating the image using tools like Google and ChatGPT, influenced by a TikTok trend. Schinault confessed to the hoax, stating she sought attention and had been struggling with depression. The case underscores the potential misuse of AI technology in fabricating evidence and the importance of verifying digital content in criminal investigations to prevent false reports and ensure justice.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449079/florida-woman-jail-ai-text-messages.html?ns_mchannel=rss&amp;ns_campaign=1490&amp;ito=1490" TargetMode="External"/><Relationship Id="rId10" Type="http://schemas.openxmlformats.org/officeDocument/2006/relationships/hyperlink" Target="https://abc11.com/post/no-verified-evidence-woman-says-ai-generated-deepfake-text-sent-jail-action-news-investigation/18373467/" TargetMode="External"/><Relationship Id="rId11" Type="http://schemas.openxmlformats.org/officeDocument/2006/relationships/hyperlink" Target="https://www.wftv.com/news/local/police-woman-admits-making-it-look-ex-boyfriend-st/69493894/" TargetMode="External"/><Relationship Id="rId12" Type="http://schemas.openxmlformats.org/officeDocument/2006/relationships/hyperlink" Target="https://www.thesmokinggun.com/documents/bizarre/hoax-photo-plea-750218" TargetMode="External"/><Relationship Id="rId13" Type="http://schemas.openxmlformats.org/officeDocument/2006/relationships/hyperlink" Target="https://www.hindustantimes.com/world-news/us-news/who-is-brooke-schinault-florida-woman-who-faked-rape-report-using-ai-image-101765187037733.html" TargetMode="External"/><Relationship Id="rId14" Type="http://schemas.openxmlformats.org/officeDocument/2006/relationships/hyperlink" Target="https://www.theguardian.com/us-news/2023/jul/28/florida-woman-romance-scam-jailed" TargetMode="External"/><Relationship Id="rId15" Type="http://schemas.openxmlformats.org/officeDocument/2006/relationships/hyperlink" Target="https://www.the-independent.com/news/world/americas/florida-peaches-stergo-jailed-holocaust-b238348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