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Bandcamp bans AI-generated music to prioritise human creativity amid industry shift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Bandcamp has taken a firm stance against the proliferation of AI-generated music on its platform by instituting a comprehensive ban on any music or audio content that is "generated wholly or in substantial part by AI." This policy also prohibits AI tools used to impersonate other artists or mimic distinct styles, with the platform inviting users to report any suspected AI-generated tracks for review. Bandcamp’s decision underscores a commitment to prioritising human creativity and protecting the intellectual property and livelihoods of real artists within its vibrant community.</w:t>
      </w:r>
      <w:r/>
    </w:p>
    <w:p>
      <w:r/>
      <w:r>
        <w:t>In a statement, Bandcamp emphasised, “Musicians are more than mere producers of sound. They are vital members of our communities, our culture, and our social fabric.” The platform highlighted its mission to facilitate direct connections between artists and fans, ensuring equitable support that enables musicians to continue creating. Bandcamp also reserved the right to remove any music suspected of being AI-generated, signalling rigorous enforcement in what it describes as a rapidly evolving generative AI landscape.</w:t>
      </w:r>
      <w:r/>
    </w:p>
    <w:p>
      <w:r/>
      <w:r>
        <w:t>This approach by Bandcamp contrasts sharply with that of other major streaming services like Spotify, which has adopted a more integrative stance towards AI. Spotify publicly acknowledges the dual nature of AI in music through a nuanced position. While the company admits AI unlocks “incredible new ways for artists to create music and for listeners to discover it,” it also recognises the risks posed by bad actors deploying AI to flood the platform with low-quality or deceptive content. Industry data shows that Spotify has removed over 75 million AI-generated “spam” tracks in the past year, with improved spam filtering systems and stricter rules introduced to combat impersonation and maintain trust across its ecosystem.</w:t>
      </w:r>
      <w:r/>
    </w:p>
    <w:p>
      <w:r/>
      <w:r>
        <w:t>Spotify’s stance, detailed in their official announcements, emphasises collaboration with major labels and distributors to develop responsible AI products. These initiatives aim to empower artists and songwriters with new creative tools and revenue streams through upfront agreements, rather than replace human artistry. The platform also enforces disclosure requirements for artists using AI, particularly to avoid the misuse of AI to imitate established performers. Furthermore, Spotify utilises AI technology to enhance user experience in non-creative ways, such as personalised playlists and its AI DJ function.</w:t>
      </w:r>
      <w:r/>
    </w:p>
    <w:p>
      <w:r/>
      <w:r>
        <w:t>Elsewhere in the industry, Deezer has taken a proactive approach by implementing visible tags for AI-generated content on its platform. This transparency measure, designed to address the growing trend of AI-produced music and fraudulent royalty claims, helps protect artist rights and inform listeners. Deezer's move is part of a wider effort to combat streaming fraud and maintain integrity within the digital music landscape, highlighting a sector grappling with the rise of generative AI technologies.</w:t>
      </w:r>
      <w:r/>
    </w:p>
    <w:p>
      <w:r/>
      <w:r>
        <w:t>The debate over AI-generated music continues to spark discussion about the definition of creativity and the role of human artists in an era of technological advancement. Bandcamp’s unequivocal ban insists on the irreplaceability of human creativity and artistic authenticity, reflecting concerns over intellectual property infringement and preserving the cultural and social fabric that musicians help sustain. Contrastingly, Spotify’s integration and regulation of AI suggest a future where artificial intelligence and human artistry coexist, but with caution to uphold artistic integrity.</w:t>
      </w:r>
      <w:r/>
    </w:p>
    <w:p>
      <w:r/>
      <w:r>
        <w:t>As generative AI technologies rapidly evolve, platforms like Bandcamp have pledged to update their policies accordingly while firmly positioning themselves as champions of human creativity within the music industry. This development marks a significant moment in how streaming services balance innovation with protection of artist communities and intellectual property rights in an increasingly automated creative world.</w:t>
      </w:r>
      <w:r/>
    </w:p>
    <w:p>
      <w:pPr>
        <w:pStyle w:val="Heading3"/>
      </w:pPr>
      <w:r>
        <w:t>📌 Reference Map:</w:t>
      </w:r>
      <w:r/>
      <w:r/>
    </w:p>
    <w:p>
      <w:pPr>
        <w:pStyle w:val="ListBullet"/>
        <w:spacing w:line="240" w:lineRule="auto"/>
        <w:ind w:left="720"/>
      </w:pPr>
      <w:r/>
      <w:hyperlink r:id="rId9">
        <w:r>
          <w:rPr>
            <w:color w:val="0000EE"/>
            <w:u w:val="single"/>
          </w:rPr>
          <w:t>[1]</w:t>
        </w:r>
      </w:hyperlink>
      <w:r>
        <w:t xml:space="preserve"> (Hotpress) - Paragraphs 1, 2, 4, 6 </w:t>
      </w:r>
      <w:r/>
    </w:p>
    <w:p>
      <w:pPr>
        <w:pStyle w:val="ListBullet"/>
        <w:spacing w:line="240" w:lineRule="auto"/>
        <w:ind w:left="720"/>
      </w:pPr>
      <w:r/>
      <w:hyperlink r:id="rId10">
        <w:r>
          <w:rPr>
            <w:color w:val="0000EE"/>
            <w:u w:val="single"/>
          </w:rPr>
          <w:t>[2]</w:t>
        </w:r>
      </w:hyperlink>
      <w:r>
        <w:t xml:space="preserve"> (Bandcamp Blog) - Paragraphs 1, 2 </w:t>
      </w:r>
      <w:r/>
    </w:p>
    <w:p>
      <w:pPr>
        <w:pStyle w:val="ListBullet"/>
        <w:spacing w:line="240" w:lineRule="auto"/>
        <w:ind w:left="720"/>
      </w:pPr>
      <w:r/>
      <w:hyperlink r:id="rId11">
        <w:r>
          <w:rPr>
            <w:color w:val="0000EE"/>
            <w:u w:val="single"/>
          </w:rPr>
          <w:t>[3]</w:t>
        </w:r>
      </w:hyperlink>
      <w:r>
        <w:t xml:space="preserve"> (NME) - Paragraph 1 </w:t>
      </w:r>
      <w:r/>
    </w:p>
    <w:p>
      <w:pPr>
        <w:pStyle w:val="ListBullet"/>
        <w:spacing w:line="240" w:lineRule="auto"/>
        <w:ind w:left="720"/>
      </w:pPr>
      <w:r/>
      <w:hyperlink r:id="rId12">
        <w:r>
          <w:rPr>
            <w:color w:val="0000EE"/>
            <w:u w:val="single"/>
          </w:rPr>
          <w:t>[4]</w:t>
        </w:r>
      </w:hyperlink>
      <w:r>
        <w:t xml:space="preserve"> (Ars Technica) - Paragraph 1, 2 </w:t>
      </w:r>
      <w:r/>
    </w:p>
    <w:p>
      <w:pPr>
        <w:pStyle w:val="ListBullet"/>
        <w:spacing w:line="240" w:lineRule="auto"/>
        <w:ind w:left="720"/>
      </w:pPr>
      <w:r/>
      <w:hyperlink r:id="rId13">
        <w:r>
          <w:rPr>
            <w:color w:val="0000EE"/>
            <w:u w:val="single"/>
          </w:rPr>
          <w:t>[5]</w:t>
        </w:r>
      </w:hyperlink>
      <w:r>
        <w:t xml:space="preserve"> (Spotify Newsroom) - Paragraph 4 </w:t>
      </w:r>
      <w:r/>
    </w:p>
    <w:p>
      <w:pPr>
        <w:pStyle w:val="ListBullet"/>
        <w:spacing w:line="240" w:lineRule="auto"/>
        <w:ind w:left="720"/>
      </w:pPr>
      <w:r/>
      <w:hyperlink r:id="rId14">
        <w:r>
          <w:rPr>
            <w:color w:val="0000EE"/>
            <w:u w:val="single"/>
          </w:rPr>
          <w:t>[6]</w:t>
        </w:r>
      </w:hyperlink>
      <w:r>
        <w:t xml:space="preserve"> (MusicRadar) - Paragraph 4 </w:t>
      </w:r>
      <w:r/>
    </w:p>
    <w:p>
      <w:pPr>
        <w:pStyle w:val="ListBullet"/>
        <w:spacing w:line="240" w:lineRule="auto"/>
        <w:ind w:left="720"/>
      </w:pPr>
      <w:r/>
      <w:hyperlink r:id="rId15">
        <w:r>
          <w:rPr>
            <w:color w:val="0000EE"/>
            <w:u w:val="single"/>
          </w:rPr>
          <w:t>[7]</w:t>
        </w:r>
      </w:hyperlink>
      <w:r>
        <w:t xml:space="preserve"> (AP News)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https://www.hotpress.com/music/bandcamp-bans-ai-generated-music-23124771</w:t>
        </w:r>
      </w:hyperlink>
      <w:r>
        <w:t xml:space="preserve"> - Please view link - unable to able to access data</w:t>
      </w:r>
      <w:r/>
    </w:p>
    <w:p>
      <w:pPr>
        <w:pStyle w:val="ListNumber"/>
        <w:spacing w:line="240" w:lineRule="auto"/>
        <w:ind w:left="720"/>
      </w:pPr>
      <w:r/>
      <w:hyperlink r:id="rId10">
        <w:r>
          <w:rPr>
            <w:color w:val="0000EE"/>
            <w:u w:val="single"/>
          </w:rPr>
          <w:t>https://blog.bandcamp.com/2026/01/13/keeping-bandcamp-human/</w:t>
        </w:r>
      </w:hyperlink>
      <w:r>
        <w:t xml:space="preserve"> - Bandcamp has announced a policy to prohibit music and audio that is wholly or substantially generated by AI. The platform emphasizes the importance of human creativity and aims to protect artists from intellectual property infringement. Users are encouraged to report suspected AI-generated content for review. This policy underscores Bandcamp's commitment to maintaining a community where artists thrive through direct support from their fans.</w:t>
      </w:r>
      <w:r/>
    </w:p>
    <w:p>
      <w:pPr>
        <w:pStyle w:val="ListNumber"/>
        <w:spacing w:line="240" w:lineRule="auto"/>
        <w:ind w:left="720"/>
      </w:pPr>
      <w:r/>
      <w:hyperlink r:id="rId11">
        <w:r>
          <w:rPr>
            <w:color w:val="0000EE"/>
            <w:u w:val="single"/>
          </w:rPr>
          <w:t>https://www.nme.com/news/music/bandcamp-has-banned-all-music-made-with-ai-3923071</w:t>
        </w:r>
      </w:hyperlink>
      <w:r>
        <w:t xml:space="preserve"> - Bandcamp has officially banned AI-generated music from its platform, stating that it is home to a vibrant community of real people making incredible music. The company emphasizes the importance of protecting and maintaining this community. Users are encouraged to report any AI-generated content for review, and Bandcamp reserves the right to remove any music on suspicion of being AI-generated.</w:t>
      </w:r>
      <w:r/>
    </w:p>
    <w:p>
      <w:pPr>
        <w:pStyle w:val="ListNumber"/>
        <w:spacing w:line="240" w:lineRule="auto"/>
        <w:ind w:left="720"/>
      </w:pPr>
      <w:r/>
      <w:hyperlink r:id="rId12">
        <w:r>
          <w:rPr>
            <w:color w:val="0000EE"/>
            <w:u w:val="single"/>
          </w:rPr>
          <w:t>https://arstechnica.com/ai/2026/01/bandcamp-bans-purely-ai-generated-music-from-its-platform/</w:t>
        </w:r>
      </w:hyperlink>
      <w:r>
        <w:t xml:space="preserve"> - Bandcamp has announced that it will no longer permit AI-generated music on its platform. The new policy prohibits music and audio that is generated wholly or in substantial part by AI, as well as any use of AI tools to impersonate other artists or styles. The company emphasizes the importance of protecting its community of human artists and encourages users to flag suspected AI-generated content for review.</w:t>
      </w:r>
      <w:r/>
    </w:p>
    <w:p>
      <w:pPr>
        <w:pStyle w:val="ListNumber"/>
        <w:spacing w:line="240" w:lineRule="auto"/>
        <w:ind w:left="720"/>
      </w:pPr>
      <w:r/>
      <w:hyperlink r:id="rId13">
        <w:r>
          <w:rPr>
            <w:color w:val="0000EE"/>
            <w:u w:val="single"/>
          </w:rPr>
          <w:t>https://newsroom.spotify.com/2025-10-16/artist-first-ai-music-spotify-collaboration/</w:t>
        </w:r>
      </w:hyperlink>
      <w:r>
        <w:t xml:space="preserve"> - Spotify has announced plans to collaborate with major music labels and distributors to develop responsible AI products that empower artists and songwriters. The collaboration aims to create new products for artists and fans through upfront agreements, ensuring fair compensation and new revenue streams. Spotify emphasizes that AI tools will not replace human artistry but will provide artists with new ways to be creative and connect with fans.</w:t>
      </w:r>
      <w:r/>
    </w:p>
    <w:p>
      <w:pPr>
        <w:pStyle w:val="ListNumber"/>
        <w:spacing w:line="240" w:lineRule="auto"/>
        <w:ind w:left="720"/>
      </w:pPr>
      <w:r/>
      <w:hyperlink r:id="rId14">
        <w:r>
          <w:rPr>
            <w:color w:val="0000EE"/>
            <w:u w:val="single"/>
          </w:rPr>
          <w:t>https://www.musicradar.com/music-tech/this-change-is-about-strengthening-trust-across-the-platform-spotify-admits-that-its-removed-75-million-ai-tracks</w:t>
        </w:r>
      </w:hyperlink>
      <w:r>
        <w:t xml:space="preserve"> - Spotify has announced the removal of 75 million AI-generated 'spam' tracks from its platform over the past year. These low-quality tracks were often created to exploit Spotify’s royalty system. In response, Spotify has introduced a spam filtering system to detect and limit such uploads, as well as tightened rules against AI deepfakes impersonating real artists. The platform aims to restore trust and ensure that AI is used responsibly within the music ecosystem.</w:t>
      </w:r>
      <w:r/>
    </w:p>
    <w:p>
      <w:pPr>
        <w:pStyle w:val="ListNumber"/>
        <w:spacing w:line="240" w:lineRule="auto"/>
        <w:ind w:left="720"/>
      </w:pPr>
      <w:r/>
      <w:hyperlink r:id="rId15">
        <w:r>
          <w:rPr>
            <w:color w:val="0000EE"/>
            <w:u w:val="single"/>
          </w:rPr>
          <w:t>https://apnews.com/article/01bb3ef5a344045a64a0a7004e88df5b</w:t>
        </w:r>
      </w:hyperlink>
      <w:r>
        <w:t xml:space="preserve"> - Deezer, a Paris-based music streaming service, has announced a new initiative to combat streaming fraud by labeling AI-generated songs on its platform. This move comes in response to a growing trend of users leveraging AI tools to create music and fraudulently collect royalties. Deezer will now display an 'AI-generated content' tag on albums with any AI-produced tracks, aiming to promote transparency and protect the rights of artists.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tpress.com/music/bandcamp-bans-ai-generated-music-23124771" TargetMode="External"/><Relationship Id="rId10" Type="http://schemas.openxmlformats.org/officeDocument/2006/relationships/hyperlink" Target="https://blog.bandcamp.com/2026/01/13/keeping-bandcamp-human/" TargetMode="External"/><Relationship Id="rId11" Type="http://schemas.openxmlformats.org/officeDocument/2006/relationships/hyperlink" Target="https://www.nme.com/news/music/bandcamp-has-banned-all-music-made-with-ai-3923071" TargetMode="External"/><Relationship Id="rId12" Type="http://schemas.openxmlformats.org/officeDocument/2006/relationships/hyperlink" Target="https://arstechnica.com/ai/2026/01/bandcamp-bans-purely-ai-generated-music-from-its-platform/" TargetMode="External"/><Relationship Id="rId13" Type="http://schemas.openxmlformats.org/officeDocument/2006/relationships/hyperlink" Target="https://newsroom.spotify.com/2025-10-16/artist-first-ai-music-spotify-collaboration/" TargetMode="External"/><Relationship Id="rId14" Type="http://schemas.openxmlformats.org/officeDocument/2006/relationships/hyperlink" Target="https://www.musicradar.com/music-tech/this-change-is-about-strengthening-trust-across-the-platform-spotify-admits-that-its-removed-75-million-ai-tracks" TargetMode="External"/><Relationship Id="rId15" Type="http://schemas.openxmlformats.org/officeDocument/2006/relationships/hyperlink" Target="https://apnews.com/article/01bb3ef5a344045a64a0a7004e88df5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