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Games Workshop bans generative AI to protect human creativity and intellectual property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Games Workshop, the British company behind Warhammer 40,000, has adopted a formal internal policy that bars the use of generative artificial intelligence in its creative and design processes, company leaders confirmed during its latest half‑yearly report. According to reporting by Time Extension and Wargamer, CEO Kevin Rountree told investors the policy is “currently very cautious” and that AI‑generated content is not permitted in design processes or in company competitions. </w:t>
      </w:r>
      <w:hyperlink r:id="rId9">
        <w:r>
          <w:rPr>
            <w:color w:val="0000EE"/>
            <w:u w:val="single"/>
          </w:rPr>
          <w:t>[2]</w:t>
        </w:r>
      </w:hyperlink>
      <w:hyperlink r:id="rId10">
        <w:r>
          <w:rPr>
            <w:color w:val="0000EE"/>
            <w:u w:val="single"/>
          </w:rPr>
          <w:t>[4]</w:t>
        </w:r>
      </w:hyperlink>
      <w:r/>
    </w:p>
    <w:p>
      <w:r/>
      <w:r>
        <w:t xml:space="preserve">Rountree emphasised that the restriction extends beyond production use, while allowing limited, controlled experimentation at senior management level for testing purposes. Gamespot and Time Extension both noted that a small number of senior managers may test AI tools, but that their use is “strictly off‑limits” for the wider creative teams and is not embraced enthusiastically. </w:t>
      </w:r>
      <w:hyperlink r:id="rId11">
        <w:r>
          <w:rPr>
            <w:color w:val="0000EE"/>
            <w:u w:val="single"/>
          </w:rPr>
          <w:t>[3]</w:t>
        </w:r>
      </w:hyperlink>
      <w:hyperlink r:id="rId9">
        <w:r>
          <w:rPr>
            <w:color w:val="0000EE"/>
            <w:u w:val="single"/>
          </w:rPr>
          <w:t>[2]</w:t>
        </w:r>
      </w:hyperlink>
      <w:r/>
    </w:p>
    <w:p>
      <w:r/>
      <w:r>
        <w:t xml:space="preserve">The company framed the move as a defence of intellectual property and human creators. “We have also agreed we will be maintaining a strong commitment to protect our intellectual property and respect our human creators,” Rountree said, remarks that were reported in Decrypt and echoed by Gizmodo and Wargamer coverage. Industry reporting places Games Workshop alongside other studios that have publicly limited generative AI in creative roles, citing concerns over authorship and training data. </w:t>
      </w:r>
      <w:hyperlink r:id="rId12">
        <w:r>
          <w:rPr>
            <w:color w:val="0000EE"/>
            <w:u w:val="single"/>
          </w:rPr>
          <w:t>[1]</w:t>
        </w:r>
      </w:hyperlink>
      <w:hyperlink r:id="rId13">
        <w:r>
          <w:rPr>
            <w:color w:val="0000EE"/>
            <w:u w:val="single"/>
          </w:rPr>
          <w:t>[7]</w:t>
        </w:r>
      </w:hyperlink>
      <w:hyperlink r:id="rId10">
        <w:r>
          <w:rPr>
            <w:color w:val="0000EE"/>
            <w:u w:val="single"/>
          </w:rPr>
          <w:t>[4]</w:t>
        </w:r>
      </w:hyperlink>
      <w:r/>
    </w:p>
    <w:p>
      <w:r/>
      <w:r>
        <w:t xml:space="preserve">Operational and compliance risks were cited as additional reasons for caution. Rountree warned that “The AI or machine learning engines seem to be automatically included on our phones or laptops, whether we like it or not,” a point Reuters‑style reporting outlets such as Gizmodo and Gamespot relayed when outlining the company’s focus on data security, governance and regulatory exposure. </w:t>
      </w:r>
      <w:hyperlink r:id="rId13">
        <w:r>
          <w:rPr>
            <w:color w:val="0000EE"/>
            <w:u w:val="single"/>
          </w:rPr>
          <w:t>[7]</w:t>
        </w:r>
      </w:hyperlink>
      <w:hyperlink r:id="rId11">
        <w:r>
          <w:rPr>
            <w:color w:val="0000EE"/>
            <w:u w:val="single"/>
          </w:rPr>
          <w:t>[3]</w:t>
        </w:r>
      </w:hyperlink>
      <w:r/>
    </w:p>
    <w:p>
      <w:r/>
      <w:r>
        <w:t xml:space="preserve">Rather than turning to automation, Games Workshop says it is increasing investment in in‑house creative talent. Rountree told investors the company is expanding its Warhammer Studio and hiring across concept art, writing and sculpting, an approach echoed in reporting by Time Extension and Gamespot that stresses continued emphasis on human creators. </w:t>
      </w:r>
      <w:hyperlink r:id="rId9">
        <w:r>
          <w:rPr>
            <w:color w:val="0000EE"/>
            <w:u w:val="single"/>
          </w:rPr>
          <w:t>[2]</w:t>
        </w:r>
      </w:hyperlink>
      <w:hyperlink r:id="rId11">
        <w:r>
          <w:rPr>
            <w:color w:val="0000EE"/>
            <w:u w:val="single"/>
          </w:rPr>
          <w:t>[3]</w:t>
        </w:r>
      </w:hyperlink>
      <w:r/>
    </w:p>
    <w:p>
      <w:r/>
      <w:r>
        <w:t xml:space="preserve">The policy also has precedent in the company’s handling of community competitions: PC Gamer noted Games Workshop has explicitly banned AI‑generated content from its Golden Demon painting awards following prior controversy over entries with AI elements. Separate industry incidents , such as a Displate denial that one of its Warhammer posters used AI , illustrate the wider tensions around provenance and creative standards facing the hobby and gaming sector. </w:t>
      </w:r>
      <w:hyperlink r:id="rId14">
        <w:r>
          <w:rPr>
            <w:color w:val="0000EE"/>
            <w:u w:val="single"/>
          </w:rPr>
          <w:t>[5]</w:t>
        </w:r>
      </w:hyperlink>
      <w:hyperlink r:id="rId15">
        <w:r>
          <w:rPr>
            <w:color w:val="0000EE"/>
            <w:u w:val="single"/>
          </w:rPr>
          <w:t>[6]</w:t>
        </w:r>
      </w:hyperlink>
      <w:r/>
    </w:p>
    <w:p>
      <w:pPr>
        <w:pStyle w:val="Heading3"/>
      </w:pPr>
      <w:r>
        <w:t>Source Reference Map</w:t>
      </w:r>
      <w:r/>
    </w:p>
    <w:p>
      <w:r/>
      <w:r>
        <w:rPr>
          <w:b/>
        </w:rPr>
        <w:t>Story idea inspired by:</w:t>
      </w:r>
      <w:r>
        <w:t xml:space="preserve"> </w:t>
      </w:r>
      <w:hyperlink r:id="rId12">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9">
        <w:r>
          <w:rPr>
            <w:color w:val="0000EE"/>
            <w:u w:val="single"/>
          </w:rPr>
          <w:t>[2]</w:t>
        </w:r>
      </w:hyperlink>
      <w:r>
        <w:t xml:space="preserve">- Paragraph 3: </w:t>
      </w:r>
      <w:hyperlink r:id="rId13">
        <w:r>
          <w:rPr>
            <w:color w:val="0000EE"/>
            <w:u w:val="single"/>
          </w:rPr>
          <w:t>[7]</w:t>
        </w:r>
      </w:hyperlink>
      <w:r>
        <w:t xml:space="preserve">, </w:t>
      </w:r>
      <w:hyperlink r:id="rId10">
        <w:r>
          <w:rPr>
            <w:color w:val="0000EE"/>
            <w:u w:val="single"/>
          </w:rPr>
          <w:t>[4]</w:t>
        </w:r>
      </w:hyperlink>
      <w:r>
        <w:t xml:space="preserve">- Paragraph 4: </w:t>
      </w:r>
      <w:hyperlink r:id="rId13">
        <w:r>
          <w:rPr>
            <w:color w:val="0000EE"/>
            <w:u w:val="single"/>
          </w:rPr>
          <w:t>[7]</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https://decrypt.co/354482/warhammer-40000-maker-games-workshop-rules-out-generative-ai</w:t>
        </w:r>
      </w:hyperlink>
      <w:r>
        <w:t xml:space="preserve"> - Please view link - unable to able to access data</w:t>
      </w:r>
      <w:r/>
    </w:p>
    <w:p>
      <w:pPr>
        <w:pStyle w:val="ListNumber"/>
        <w:spacing w:line="240" w:lineRule="auto"/>
        <w:ind w:left="720"/>
      </w:pPr>
      <w:r/>
      <w:hyperlink r:id="rId9">
        <w:r>
          <w:rPr>
            <w:color w:val="0000EE"/>
            <w:u w:val="single"/>
          </w:rPr>
          <w:t>https://www.timeextension.com/news/2026/01/warhammer-owner-games-workshop-bans-its-creative-staff-from-using-genai</w:t>
        </w:r>
      </w:hyperlink>
      <w:r>
        <w:t xml:space="preserve"> - Games Workshop, the British company behind Warhammer 40,000, has implemented an internal policy prohibiting the use of generative AI in its design and creative processes. CEO Kevin Rountree stated that while some senior managers are allowed to experiment with AI for testing purposes, its use is strictly off-limits elsewhere in the company. The company continues to invest in human creators across art, writing, and sculpting roles, emphasising a commitment to intellectual property protection and human creators over automation. (</w:t>
      </w:r>
      <w:hyperlink r:id="rId17">
        <w:r>
          <w:rPr>
            <w:color w:val="0000EE"/>
            <w:u w:val="single"/>
          </w:rPr>
          <w:t>timeextension.com</w:t>
        </w:r>
      </w:hyperlink>
      <w:r>
        <w:t>)</w:t>
      </w:r>
      <w:r/>
    </w:p>
    <w:p>
      <w:pPr>
        <w:pStyle w:val="ListNumber"/>
        <w:spacing w:line="240" w:lineRule="auto"/>
        <w:ind w:left="720"/>
      </w:pPr>
      <w:r/>
      <w:hyperlink r:id="rId11">
        <w:r>
          <w:rPr>
            <w:color w:val="0000EE"/>
            <w:u w:val="single"/>
          </w:rPr>
          <w:t>https://www.gamespot.com/articles/warhammer-maker-doesnt-want-ai-anywhere-near-its-creative-work-for-now/1100-6537350/</w:t>
        </w:r>
      </w:hyperlink>
      <w:r>
        <w:t xml:space="preserve"> - Games Workshop has adopted a cautious stance on generative AI, banning its use in content production and design processes. CEO Kevin Rountree mentioned that while a few senior managers are experimenting with AI, none are particularly enthusiastic about it. The company is focusing on hiring more creative professionals to develop new content for its intellectual properties, including Warhammer 40,000 and Age of Sigmar. (</w:t>
      </w:r>
      <w:hyperlink r:id="rId18">
        <w:r>
          <w:rPr>
            <w:color w:val="0000EE"/>
            <w:u w:val="single"/>
          </w:rPr>
          <w:t>gamespot.com</w:t>
        </w:r>
      </w:hyperlink>
      <w:r>
        <w:t>)</w:t>
      </w:r>
      <w:r/>
    </w:p>
    <w:p>
      <w:pPr>
        <w:pStyle w:val="ListNumber"/>
        <w:spacing w:line="240" w:lineRule="auto"/>
        <w:ind w:left="720"/>
      </w:pPr>
      <w:r/>
      <w:hyperlink r:id="rId10">
        <w:r>
          <w:rPr>
            <w:color w:val="0000EE"/>
            <w:u w:val="single"/>
          </w:rPr>
          <w:t>https://www.wargamer.com/warhammer-40k/no-ai</w:t>
        </w:r>
      </w:hyperlink>
      <w:r>
        <w:t xml:space="preserve"> - In its latest half-year financial report, Games Workshop CEO Kevin Rountree updated investors on the company's approach to AI, stating that the internal policy is 'currently very cautious' and confirming that AI-generated content is not permitted in design processes or competitions. While some senior managers are allowed to test the technology, the company maintains a strong commitment to protecting intellectual property and respecting human creators. (</w:t>
      </w:r>
      <w:hyperlink r:id="rId19">
        <w:r>
          <w:rPr>
            <w:color w:val="0000EE"/>
            <w:u w:val="single"/>
          </w:rPr>
          <w:t>wargamer.com</w:t>
        </w:r>
      </w:hyperlink>
      <w:r>
        <w:t>)</w:t>
      </w:r>
      <w:r/>
    </w:p>
    <w:p>
      <w:pPr>
        <w:pStyle w:val="ListNumber"/>
        <w:spacing w:line="240" w:lineRule="auto"/>
        <w:ind w:left="720"/>
      </w:pPr>
      <w:r/>
      <w:hyperlink r:id="rId14">
        <w:r>
          <w:rPr>
            <w:color w:val="0000EE"/>
            <w:u w:val="single"/>
          </w:rPr>
          <w:t>https://www.pcgamer.com/games/board-games/games-workshop-officially-bans-the-use-of-ai-in-its-golden-demon-painting-competitions/</w:t>
        </w:r>
      </w:hyperlink>
      <w:r>
        <w:t xml:space="preserve"> - Games Workshop has officially banned the use of AI in its Golden Demon painting competitions. The 2024 Golden Demon awards entry guidelines now explicitly state that AI-generated content is not permitted, following controversy over a previous winning entry that utilised AI-generated elements. (</w:t>
      </w:r>
      <w:hyperlink r:id="rId20">
        <w:r>
          <w:rPr>
            <w:color w:val="0000EE"/>
            <w:u w:val="single"/>
          </w:rPr>
          <w:t>pcgamer.com</w:t>
        </w:r>
      </w:hyperlink>
      <w:r>
        <w:t>)</w:t>
      </w:r>
      <w:r/>
    </w:p>
    <w:p>
      <w:pPr>
        <w:pStyle w:val="ListNumber"/>
        <w:spacing w:line="240" w:lineRule="auto"/>
        <w:ind w:left="720"/>
      </w:pPr>
      <w:r/>
      <w:hyperlink r:id="rId15">
        <w:r>
          <w:rPr>
            <w:color w:val="0000EE"/>
            <w:u w:val="single"/>
          </w:rPr>
          <w:t>https://www.yahoo.com/news/articles/displate-denies-warhammer-40-000-140536839.html</w:t>
        </w:r>
      </w:hyperlink>
      <w:r>
        <w:t xml:space="preserve"> - Displate, an online marketplace for collectible metal posters, has denied that one of its official Warhammer 40,000 artworks was created using generative AI. The company stated that any perceived 'red flags' in the artwork were due to human error, emphasising its commitment to high standards and clarifying that no AI was used in the creation of the piece. (</w:t>
      </w:r>
      <w:hyperlink r:id="rId21">
        <w:r>
          <w:rPr>
            <w:color w:val="0000EE"/>
            <w:u w:val="single"/>
          </w:rPr>
          <w:t>yahoo.com</w:t>
        </w:r>
      </w:hyperlink>
      <w:r>
        <w:t>)</w:t>
      </w:r>
      <w:r/>
    </w:p>
    <w:p>
      <w:pPr>
        <w:pStyle w:val="ListNumber"/>
        <w:spacing w:line="240" w:lineRule="auto"/>
        <w:ind w:left="720"/>
      </w:pPr>
      <w:r/>
      <w:hyperlink r:id="rId13">
        <w:r>
          <w:rPr>
            <w:color w:val="0000EE"/>
            <w:u w:val="single"/>
          </w:rPr>
          <w:t>https://gizmodo.com/games-workshop-ai-ban-warhammer-40k-2000709643</w:t>
        </w:r>
      </w:hyperlink>
      <w:r>
        <w:t xml:space="preserve"> - Games Workshop has implemented an internal policy banning the use of AI in its design processes and competitions. CEO Kevin Rountree expressed concerns about data compliance, security, and governance, noting that AI and machine learning engines are increasingly embedded in consumer devices. The company continues to invest in human creators to protect intellectual property and respect human creators. (</w:t>
      </w:r>
      <w:hyperlink r:id="rId22">
        <w:r>
          <w:rPr>
            <w:color w:val="0000EE"/>
            <w:u w:val="single"/>
          </w:rPr>
          <w:t>gizmodo.com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extension.com/news/2026/01/warhammer-owner-games-workshop-bans-its-creative-staff-from-using-genai" TargetMode="External"/><Relationship Id="rId10" Type="http://schemas.openxmlformats.org/officeDocument/2006/relationships/hyperlink" Target="https://www.wargamer.com/warhammer-40k/no-ai" TargetMode="External"/><Relationship Id="rId11" Type="http://schemas.openxmlformats.org/officeDocument/2006/relationships/hyperlink" Target="https://www.gamespot.com/articles/warhammer-maker-doesnt-want-ai-anywhere-near-its-creative-work-for-now/1100-6537350/" TargetMode="External"/><Relationship Id="rId12" Type="http://schemas.openxmlformats.org/officeDocument/2006/relationships/hyperlink" Target="https://decrypt.co/354482/warhammer-40000-maker-games-workshop-rules-out-generative-ai" TargetMode="External"/><Relationship Id="rId13" Type="http://schemas.openxmlformats.org/officeDocument/2006/relationships/hyperlink" Target="https://gizmodo.com/games-workshop-ai-ban-warhammer-40k-2000709643" TargetMode="External"/><Relationship Id="rId14" Type="http://schemas.openxmlformats.org/officeDocument/2006/relationships/hyperlink" Target="https://www.pcgamer.com/games/board-games/games-workshop-officially-bans-the-use-of-ai-in-its-golden-demon-painting-competitions/" TargetMode="External"/><Relationship Id="rId15" Type="http://schemas.openxmlformats.org/officeDocument/2006/relationships/hyperlink" Target="https://www.yahoo.com/news/articles/displate-denies-warhammer-40-000-140536839.html" TargetMode="External"/><Relationship Id="rId16" Type="http://schemas.openxmlformats.org/officeDocument/2006/relationships/hyperlink" Target="https://www.noahwire.com" TargetMode="External"/><Relationship Id="rId17" Type="http://schemas.openxmlformats.org/officeDocument/2006/relationships/hyperlink" Target="https://www.timeextension.com/news/2026/01/warhammer-owner-games-workshop-bans-its-creative-staff-from-using-genai?utm_source=openai" TargetMode="External"/><Relationship Id="rId18" Type="http://schemas.openxmlformats.org/officeDocument/2006/relationships/hyperlink" Target="https://www.gamespot.com/articles/warhammer-maker-doesnt-want-ai-anywhere-near-its-creative-work-for-now/1100-6537350/?utm_source=openai" TargetMode="External"/><Relationship Id="rId19" Type="http://schemas.openxmlformats.org/officeDocument/2006/relationships/hyperlink" Target="https://www.wargamer.com/warhammer-40k/no-ai?utm_source=openai" TargetMode="External"/><Relationship Id="rId20" Type="http://schemas.openxmlformats.org/officeDocument/2006/relationships/hyperlink" Target="https://www.pcgamer.com/games/board-games/games-workshop-officially-bans-the-use-of-ai-in-its-golden-demon-painting-competitions/?utm_source=openai" TargetMode="External"/><Relationship Id="rId21" Type="http://schemas.openxmlformats.org/officeDocument/2006/relationships/hyperlink" Target="https://www.yahoo.com/news/articles/displate-denies-warhammer-40-000-140536839.html?utm_source=openai" TargetMode="External"/><Relationship Id="rId22" Type="http://schemas.openxmlformats.org/officeDocument/2006/relationships/hyperlink" Target="https://gizmodo.com/games-workshop-ai-ban-warhammer-40k-200070964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