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proposes measures to limit Google’s use of publishers’ content for AI summaries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UK competition regulator has outlined plans that would let publishers stop Google using their material to produce AI-generated summaries in search results and would require clearer credit where content is surfaced by the company’s systems. According to the report by The Guardian, the proposals are part of a wider consultation designed to rebalance how news and other online publishers are treated by search features that deploy generative AI. </w:t>
      </w:r>
      <w:hyperlink r:id="rId9">
        <w:r>
          <w:rPr>
            <w:color w:val="0000EE"/>
            <w:u w:val="single"/>
          </w:rPr>
          <w:t>[2]</w:t>
        </w:r>
      </w:hyperlink>
      <w:r/>
    </w:p>
    <w:p>
      <w:r/>
      <w:r>
        <w:t xml:space="preserve">The Competition and Markets Authority has proposed measures enabling publishers to opt out of Google’s AI Overviews and to prevent their material from being used to train models outside of Google Search. The CMA also wants AI results to link content visibly to its source so publishers receive recognition for material used in summaries. The regulator says these steps are intended to secure a fairer arrangement for content creators. </w:t>
      </w:r>
      <w:hyperlink r:id="rId9">
        <w:r>
          <w:rPr>
            <w:color w:val="0000EE"/>
            <w:u w:val="single"/>
          </w:rPr>
          <w:t>[3]</w:t>
        </w:r>
      </w:hyperlink>
      <w:r/>
    </w:p>
    <w:p>
      <w:r/>
      <w:r>
        <w:t xml:space="preserve">The move follows criticism that Google’s AI summary feature, introduced widely in 2024, has reduced click-throughs to media sites and altered traffic patterns. Media groups and some publishers have argued those summaries siphon visitors away from original pages. Google has faced litigation from publishers including Penske, and from education technology firms, which contend the company’s summaries have harmed their revenues. Speaking at the time, Google denied those claims, saying "Google sends billions of clicks to sites across the web [every day]", and adding "AI Overviews send traffic to a greater diversity of sites". </w:t>
      </w:r>
      <w:hyperlink r:id="rId9">
        <w:r>
          <w:rPr>
            <w:color w:val="0000EE"/>
            <w:u w:val="single"/>
          </w:rPr>
          <w:t>[4]</w:t>
        </w:r>
      </w:hyperlink>
      <w:r/>
    </w:p>
    <w:p>
      <w:r/>
      <w:r>
        <w:t xml:space="preserve">The CMA underlined the scale of Google’s influence in the UK market, noting that Google Search handles more than 90% of general search queries in the country and that UK firms collectively spent in excess of £10bn on search advertising last year. Industry data cited by the regulator was used to argue that high market share reinforces the need for targeted rules to protect publishers and consumers. </w:t>
      </w:r>
      <w:hyperlink r:id="rId9">
        <w:r>
          <w:rPr>
            <w:color w:val="0000EE"/>
            <w:u w:val="single"/>
          </w:rPr>
          <w:t>[5]</w:t>
        </w:r>
      </w:hyperlink>
      <w:r/>
    </w:p>
    <w:p>
      <w:r/>
      <w:r>
        <w:t xml:space="preserve">These proposals arrive after Google was designated as holding strategic market status for certain services in the UK in October 2025, a classification that gives the CMA powers to impose conduct requirements on app distribution, browsers and browser engines. The regulator says the targeted interventions would increase choice for users and help level the playing field for competitors and content producers. </w:t>
      </w:r>
      <w:hyperlink r:id="rId9">
        <w:r>
          <w:rPr>
            <w:color w:val="0000EE"/>
            <w:u w:val="single"/>
          </w:rPr>
          <w:t>[6]</w:t>
        </w:r>
      </w:hyperlink>
      <w:r/>
    </w:p>
    <w:p>
      <w:r/>
      <w:r>
        <w:t xml:space="preserve">The CMA’s consultation closes on 25 February 2026; the authority will consider responses before finalising any rules. Google has said it is "exploring ways to allow sites to opt out of search generative AI features" and stated in a blog post that "Our goal is to protect the helpfulness of Search for people who want information quickly, while also giving websites the right tools to manage their content". The company framed the changes it is considering as an attempt to balance user convenience with publishers’ control over their material. </w:t>
      </w:r>
      <w:hyperlink r:id="rId9">
        <w:r>
          <w:rPr>
            <w:color w:val="0000EE"/>
            <w:u w:val="single"/>
          </w:rPr>
          <w:t>[7]</w:t>
        </w:r>
      </w:hyperlink>
      <w:r/>
    </w:p>
    <w:p>
      <w:pPr>
        <w:pStyle w:val="Heading3"/>
      </w:pPr>
      <w:r>
        <w:t>Source Reference Map</w:t>
      </w:r>
      <w:r/>
    </w:p>
    <w:p>
      <w:r/>
      <w:r>
        <w:rPr>
          <w:b/>
        </w:rPr>
        <w:t>Inspired by headline at:</w:t>
      </w:r>
      <w:r>
        <w:t xml:space="preserve"> </w:t>
      </w:r>
      <w:hyperlink r:id="rId10">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[3]</w:t>
        </w:r>
      </w:hyperlink>
      <w:r>
        <w:t xml:space="preserve">- Paragraph 3: </w:t>
      </w:r>
      <w:hyperlink r:id="rId9">
        <w:r>
          <w:rPr>
            <w:color w:val="0000EE"/>
            <w:u w:val="single"/>
          </w:rPr>
          <w:t>[4]</w:t>
        </w:r>
      </w:hyperlink>
      <w:r>
        <w:t xml:space="preserve">- Paragraph 4: </w:t>
      </w:r>
      <w:hyperlink r:id="rId9">
        <w:r>
          <w:rPr>
            <w:color w:val="0000EE"/>
            <w:u w:val="single"/>
          </w:rPr>
          <w:t>[5]</w:t>
        </w:r>
      </w:hyperlink>
      <w:r>
        <w:t xml:space="preserve">- Paragraph 5: </w:t>
      </w:r>
      <w:hyperlink r:id="rId9">
        <w:r>
          <w:rPr>
            <w:color w:val="0000EE"/>
            <w:u w:val="single"/>
          </w:rPr>
          <w:t>[6]</w:t>
        </w:r>
      </w:hyperlink>
      <w:r>
        <w:t xml:space="preserve">- Paragraph 6: </w:t>
      </w:r>
      <w:hyperlink r:id="rId9">
        <w:r>
          <w:rPr>
            <w:color w:val="0000EE"/>
            <w:u w:val="single"/>
          </w:rPr>
          <w:t>[7]</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https://www.siliconrepublic.com/business/uk-cma-wants-google-to-allow-publishers-to-opt-out-of-ai-overviews</w:t>
        </w:r>
      </w:hyperlink>
      <w:r>
        <w:t xml:space="preserve"> - Please view link - unable to able to access data</w:t>
      </w:r>
      <w:r/>
    </w:p>
    <w:p>
      <w:pPr>
        <w:pStyle w:val="ListNumber"/>
        <w:spacing w:line="240" w:lineRule="auto"/>
        <w:ind w:left="720"/>
      </w:pPr>
      <w:r/>
      <w:hyperlink r:id="rId9">
        <w:r>
          <w:rPr>
            <w:color w:val="0000EE"/>
            <w:u w:val="single"/>
          </w:rPr>
          <w:t>https://www.theguardian.com/media/2026/jan/28/uk-media-groups-should-be-allowed-opt-out-of-google-ai-overviews-cma-proposals</w:t>
        </w:r>
      </w:hyperlink>
      <w:r>
        <w:t xml:space="preserve"> - The UK's Competition and Markets Authority (CMA) has proposed measures to allow content publishers to opt out of Google's AI Overviews. If implemented, Google would be required to ensure proper attribution of publisher content in its AI results. The CMA's proposal aims to provide a 'fairer deal' for publishers, particularly news organisations, over how their content is used in Google's AI features. The consultation period for this proposal is open until 25 February 2026.</w:t>
      </w:r>
      <w:r/>
    </w:p>
    <w:p>
      <w:pPr>
        <w:pStyle w:val="ListNumber"/>
        <w:spacing w:line="240" w:lineRule="auto"/>
        <w:ind w:left="720"/>
      </w:pPr>
      <w:r/>
      <w:hyperlink r:id="rId9">
        <w:r>
          <w:rPr>
            <w:color w:val="0000EE"/>
            <w:u w:val="single"/>
          </w:rPr>
          <w:t>https://www.theguardian.com/media/2026/jan/28/uk-media-groups-should-be-allowed-opt-out-of-google-ai-overviews-cma-proposals</w:t>
        </w:r>
      </w:hyperlink>
      <w:r>
        <w:t xml:space="preserve"> - The UK's Competition and Markets Authority (CMA) has proposed measures to allow content publishers to opt out of Google's AI Overviews. If implemented, Google would be required to ensure proper attribution of publisher content in its AI results. The CMA's proposal aims to provide a 'fairer deal' for publishers, particularly news organisations, over how their content is used in Google's AI features. The consultation period for this proposal is open until 25 February 2026.</w:t>
      </w:r>
      <w:r/>
    </w:p>
    <w:p>
      <w:pPr>
        <w:pStyle w:val="ListNumber"/>
        <w:spacing w:line="240" w:lineRule="auto"/>
        <w:ind w:left="720"/>
      </w:pPr>
      <w:r/>
      <w:hyperlink r:id="rId9">
        <w:r>
          <w:rPr>
            <w:color w:val="0000EE"/>
            <w:u w:val="single"/>
          </w:rPr>
          <w:t>https://www.theguardian.com/media/2026/jan/28/uk-media-groups-should-be-allowed-opt-out-of-google-ai-overviews-cma-proposals</w:t>
        </w:r>
      </w:hyperlink>
      <w:r>
        <w:t xml:space="preserve"> - The UK's Competition and Markets Authority (CMA) has proposed measures to allow content publishers to opt out of Google's AI Overviews. If implemented, Google would be required to ensure proper attribution of publisher content in its AI results. The CMA's proposal aims to provide a 'fairer deal' for publishers, particularly news organisations, over how their content is used in Google's AI features. The consultation period for this proposal is open until 25 February 2026.</w:t>
      </w:r>
      <w:r/>
    </w:p>
    <w:p>
      <w:pPr>
        <w:pStyle w:val="ListNumber"/>
        <w:spacing w:line="240" w:lineRule="auto"/>
        <w:ind w:left="720"/>
      </w:pPr>
      <w:r/>
      <w:hyperlink r:id="rId9">
        <w:r>
          <w:rPr>
            <w:color w:val="0000EE"/>
            <w:u w:val="single"/>
          </w:rPr>
          <w:t>https://www.theguardian.com/media/2026/jan/28/uk-media-groups-should-be-allowed-opt-out-of-google-ai-overviews-cma-proposals</w:t>
        </w:r>
      </w:hyperlink>
      <w:r>
        <w:t xml:space="preserve"> - The UK's Competition and Markets Authority (CMA) has proposed measures to allow content publishers to opt out of Google's AI Overviews. If implemented, Google would be required to ensure proper attribution of publisher content in its AI results. The CMA's proposal aims to provide a 'fairer deal' for publishers, particularly news organisations, over how their content is used in Google's AI features. The consultation period for this proposal is open until 25 February 2026.</w:t>
      </w:r>
      <w:r/>
    </w:p>
    <w:p>
      <w:pPr>
        <w:pStyle w:val="ListNumber"/>
        <w:spacing w:line="240" w:lineRule="auto"/>
        <w:ind w:left="720"/>
      </w:pPr>
      <w:r/>
      <w:hyperlink r:id="rId9">
        <w:r>
          <w:rPr>
            <w:color w:val="0000EE"/>
            <w:u w:val="single"/>
          </w:rPr>
          <w:t>https://www.theguardian.com/media/2026/jan/28/uk-media-groups-should-be-allowed-opt-out-of-google-ai-overviews-cma-proposals</w:t>
        </w:r>
      </w:hyperlink>
      <w:r>
        <w:t xml:space="preserve"> - The UK's Competition and Markets Authority (CMA) has proposed measures to allow content publishers to opt out of Google's AI Overviews. If implemented, Google would be required to ensure proper attribution of publisher content in its AI results. The CMA's proposal aims to provide a 'fairer deal' for publishers, particularly news organisations, over how their content is used in Google's AI features. The consultation period for this proposal is open until 25 February 2026.</w:t>
      </w:r>
      <w:r/>
    </w:p>
    <w:p>
      <w:pPr>
        <w:pStyle w:val="ListNumber"/>
        <w:spacing w:line="240" w:lineRule="auto"/>
        <w:ind w:left="720"/>
      </w:pPr>
      <w:r/>
      <w:hyperlink r:id="rId9">
        <w:r>
          <w:rPr>
            <w:color w:val="0000EE"/>
            <w:u w:val="single"/>
          </w:rPr>
          <w:t>https://www.theguardian.com/media/2026/jan/28/uk-media-groups-should-be-allowed-opt-out-of-google-ai-overviews-cma-proposals</w:t>
        </w:r>
      </w:hyperlink>
      <w:r>
        <w:t xml:space="preserve"> - The UK's Competition and Markets Authority (CMA) has proposed measures to allow content publishers to opt out of Google's AI Overviews. If implemented, Google would be required to ensure proper attribution of publisher content in its AI results. The CMA's proposal aims to provide a 'fairer deal' for publishers, particularly news organisations, over how their content is used in Google's AI features. The consultation period for this proposal is open until 25 February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edia/2026/jan/28/uk-media-groups-should-be-allowed-opt-out-of-google-ai-overviews-cma-proposals" TargetMode="External"/><Relationship Id="rId10" Type="http://schemas.openxmlformats.org/officeDocument/2006/relationships/hyperlink" Target="https://www.siliconrepublic.com/business/uk-cma-wants-google-to-allow-publishers-to-opt-out-of-ai-overviews"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