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Mozilla introduces a global AI kill switch in Firefox 148 to prioritise user control</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Mozilla is adding a single, browser‑level control that can turn off every generative AI capability in Firefox, a setting the organisation says will arrive with Firefox 148 on 24 February 2026. According to Mozilla's blog post, the new AI controls section in desktop settings will provide "a single place to block current and future generative AI features in Firefox." </w:t>
      </w:r>
      <w:hyperlink r:id="rId9">
        <w:r>
          <w:rPr>
            <w:color w:val="0000EE"/>
            <w:u w:val="single"/>
          </w:rPr>
          <w:t>[4]</w:t>
        </w:r>
      </w:hyperlink>
      <w:r>
        <w:t>,</w:t>
      </w:r>
      <w:hyperlink r:id="rId10">
        <w:r>
          <w:rPr>
            <w:color w:val="0000EE"/>
            <w:u w:val="single"/>
          </w:rPr>
          <w:t>[6]</w:t>
        </w:r>
      </w:hyperlink>
      <w:r>
        <w:t>,</w:t>
      </w:r>
      <w:hyperlink r:id="rId11">
        <w:r>
          <w:rPr>
            <w:color w:val="0000EE"/>
            <w:u w:val="single"/>
          </w:rPr>
          <w:t>[2]</w:t>
        </w:r>
      </w:hyperlink>
      <w:r/>
    </w:p>
    <w:p>
      <w:r/>
      <w:r>
        <w:t xml:space="preserve">The control is designed as an all‑in‑one switch that blocks AI features globally while also allowing users to manage individual AI tools if they prefer. Mozilla says the settings will cover items such as in‑browser translations, AI‑generated alt text for PDFs, AI tab grouping, link previews and the sidebar chatbot, and will stop feature prompts from reappearing once disabled. </w:t>
      </w:r>
      <w:hyperlink r:id="rId9">
        <w:r>
          <w:rPr>
            <w:color w:val="0000EE"/>
            <w:u w:val="single"/>
          </w:rPr>
          <w:t>[4]</w:t>
        </w:r>
      </w:hyperlink>
      <w:r>
        <w:t>,</w:t>
      </w:r>
      <w:hyperlink r:id="rId10">
        <w:r>
          <w:rPr>
            <w:color w:val="0000EE"/>
            <w:u w:val="single"/>
          </w:rPr>
          <w:t>[6]</w:t>
        </w:r>
      </w:hyperlink>
      <w:r/>
    </w:p>
    <w:p>
      <w:r/>
      <w:r>
        <w:t xml:space="preserve">The effort follows earlier controversy around Mozilla's decision to add on‑device AI to Firefox; the company framed the move as a balance between offering useful tools and respecting users who want no part of AI. Industry reporting notes Mozilla will make AI features opt‑in and emphasises user choice as central to the rollout. </w:t>
      </w:r>
      <w:hyperlink r:id="rId12">
        <w:r>
          <w:rPr>
            <w:color w:val="0000EE"/>
            <w:u w:val="single"/>
          </w:rPr>
          <w:t>[3]</w:t>
        </w:r>
      </w:hyperlink>
      <w:r>
        <w:t>,</w:t>
      </w:r>
      <w:hyperlink r:id="rId11">
        <w:r>
          <w:rPr>
            <w:color w:val="0000EE"/>
            <w:u w:val="single"/>
          </w:rPr>
          <w:t>[2]</w:t>
        </w:r>
      </w:hyperlink>
      <w:r/>
    </w:p>
    <w:p>
      <w:r/>
      <w:r>
        <w:t xml:space="preserve">Senior Firefox developers have described the control internally as an "AI kill switch." As developer Jake Archibald put it, "Something that hasn't been made clear: Firefox will have an option to disable all AI features completely. We've been calling it the AI kill switch internally." That phrasing underscores Mozilla's intention to reassure long‑standing users who are wary of AI in the browser. Mozilla's public messaging likewise reflected the division in user preferences: "AI is changing the web, and people want very different things from it. We’ve heard from many who want nothing to do with AI." </w:t>
      </w:r>
      <w:hyperlink r:id="rId12">
        <w:r>
          <w:rPr>
            <w:color w:val="0000EE"/>
            <w:u w:val="single"/>
          </w:rPr>
          <w:t>[3]</w:t>
        </w:r>
      </w:hyperlink>
      <w:r>
        <w:t>,</w:t>
      </w:r>
      <w:hyperlink r:id="rId9">
        <w:r>
          <w:rPr>
            <w:color w:val="0000EE"/>
            <w:u w:val="single"/>
          </w:rPr>
          <w:t>[4]</w:t>
        </w:r>
      </w:hyperlink>
      <w:r/>
    </w:p>
    <w:p>
      <w:r/>
      <w:r>
        <w:t xml:space="preserve">Some technical and rollout details remain unresolved. Commentators have pointed out Mozilla has not published the precise UI design for AI controls, whether the master toggle will automatically reverse previously enabled AI settings, or the exact scope of "future generative AI features" the switch will block. Enterprise deployment implications and any measurable performance effects from disabling AI are likewise not yet clarified. Organisations managing Firefox across fleets will need to review policies once the feature ships. </w:t>
      </w:r>
      <w:hyperlink r:id="rId13">
        <w:r>
          <w:rPr>
            <w:color w:val="0000EE"/>
            <w:u w:val="single"/>
          </w:rPr>
          <w:t>[5]</w:t>
        </w:r>
      </w:hyperlink>
      <w:r>
        <w:t>,</w:t>
      </w:r>
      <w:hyperlink r:id="rId10">
        <w:r>
          <w:rPr>
            <w:color w:val="0000EE"/>
            <w:u w:val="single"/>
          </w:rPr>
          <w:t>[6]</w:t>
        </w:r>
      </w:hyperlink>
      <w:r/>
    </w:p>
    <w:p>
      <w:r/>
      <w:r>
        <w:t xml:space="preserve">Mozilla's move sets it apart from major rivals that are embedding AI more deeply into their browsers. Microsoft has been steering Edge toward an AI‑centric "agentic" experience and does not currently offer a single‑click global disable, while Google continues to layer AI into Chrome. Privacy‑focused alternatives such as Brave and DuckDuckGo already provide ways to limit AI‑style features, but Mozilla's central toggle may widen expectations for clearer user controls across the browser market. </w:t>
      </w:r>
      <w:hyperlink r:id="rId11">
        <w:r>
          <w:rPr>
            <w:color w:val="0000EE"/>
            <w:u w:val="single"/>
          </w:rPr>
          <w:t>[2]</w:t>
        </w:r>
      </w:hyperlink>
      <w:r>
        <w:t>,</w:t>
      </w:r>
      <w:hyperlink r:id="rId14">
        <w:r>
          <w:rPr>
            <w:color w:val="0000EE"/>
            <w:u w:val="single"/>
          </w:rPr>
          <w:t>[1]</w:t>
        </w:r>
      </w:hyperlink>
      <w:r>
        <w:t>,</w:t>
      </w:r>
      <w:hyperlink r:id="rId13">
        <w:r>
          <w:rPr>
            <w:color w:val="0000EE"/>
            <w:u w:val="single"/>
          </w:rPr>
          <w:t>[5]</w:t>
        </w:r>
      </w:hyperlink>
      <w:r/>
    </w:p>
    <w:p>
      <w:pPr>
        <w:pStyle w:val="Heading3"/>
      </w:pPr>
      <w:r>
        <w:t>Source Reference Map</w:t>
      </w:r>
      <w:r/>
    </w:p>
    <w:p>
      <w:r/>
      <w:r>
        <w:rPr>
          <w:b/>
        </w:rPr>
        <w:t>Inspired by headline at:</w:t>
      </w:r>
      <w:r>
        <w:t xml:space="preserve"> </w:t>
      </w:r>
      <w:hyperlink r:id="rId14">
        <w:r>
          <w:rPr>
            <w:color w:val="0000EE"/>
            <w:u w:val="single"/>
          </w:rPr>
          <w:t>[1]</w:t>
        </w:r>
      </w:hyperlink>
      <w:r/>
    </w:p>
    <w:p>
      <w:r/>
      <w:r>
        <w:rPr>
          <w:b/>
        </w:rPr>
        <w:t>Sources by paragraph:</w:t>
      </w:r>
      <w:r>
        <w:t xml:space="preserve">- Paragraph 1: </w:t>
      </w:r>
      <w:hyperlink r:id="rId9">
        <w:r>
          <w:rPr>
            <w:color w:val="0000EE"/>
            <w:u w:val="single"/>
          </w:rPr>
          <w:t>[4]</w:t>
        </w:r>
      </w:hyperlink>
      <w:r>
        <w:t xml:space="preserve">, </w:t>
      </w:r>
      <w:hyperlink r:id="rId10">
        <w:r>
          <w:rPr>
            <w:color w:val="0000EE"/>
            <w:u w:val="single"/>
          </w:rPr>
          <w:t>[6]</w:t>
        </w:r>
      </w:hyperlink>
      <w:r>
        <w:t xml:space="preserve">, </w:t>
      </w:r>
      <w:hyperlink r:id="rId11">
        <w:r>
          <w:rPr>
            <w:color w:val="0000EE"/>
            <w:u w:val="single"/>
          </w:rPr>
          <w:t>[2]</w:t>
        </w:r>
      </w:hyperlink>
      <w:r>
        <w:t xml:space="preserve">- Paragraph 2: </w:t>
      </w:r>
      <w:hyperlink r:id="rId9">
        <w:r>
          <w:rPr>
            <w:color w:val="0000EE"/>
            <w:u w:val="single"/>
          </w:rPr>
          <w:t>[4]</w:t>
        </w:r>
      </w:hyperlink>
      <w:r>
        <w:t xml:space="preserve">, </w:t>
      </w:r>
      <w:hyperlink r:id="rId10">
        <w:r>
          <w:rPr>
            <w:color w:val="0000EE"/>
            <w:u w:val="single"/>
          </w:rPr>
          <w:t>[6]</w:t>
        </w:r>
      </w:hyperlink>
      <w:r>
        <w:t xml:space="preserve">- Paragraph 3: </w:t>
      </w:r>
      <w:hyperlink r:id="rId12">
        <w:r>
          <w:rPr>
            <w:color w:val="0000EE"/>
            <w:u w:val="single"/>
          </w:rPr>
          <w:t>[3]</w:t>
        </w:r>
      </w:hyperlink>
      <w:r>
        <w:t xml:space="preserve">, </w:t>
      </w:r>
      <w:hyperlink r:id="rId11">
        <w:r>
          <w:rPr>
            <w:color w:val="0000EE"/>
            <w:u w:val="single"/>
          </w:rPr>
          <w:t>[2]</w:t>
        </w:r>
      </w:hyperlink>
      <w:r>
        <w:t xml:space="preserve">- Paragraph 4: </w:t>
      </w:r>
      <w:hyperlink r:id="rId12">
        <w:r>
          <w:rPr>
            <w:color w:val="0000EE"/>
            <w:u w:val="single"/>
          </w:rPr>
          <w:t>[3]</w:t>
        </w:r>
      </w:hyperlink>
      <w:r>
        <w:t xml:space="preserve">, </w:t>
      </w:r>
      <w:hyperlink r:id="rId9">
        <w:r>
          <w:rPr>
            <w:color w:val="0000EE"/>
            <w:u w:val="single"/>
          </w:rPr>
          <w:t>[4]</w:t>
        </w:r>
      </w:hyperlink>
      <w:r>
        <w:t xml:space="preserve">- Paragraph 5: </w:t>
      </w:r>
      <w:hyperlink r:id="rId13">
        <w:r>
          <w:rPr>
            <w:color w:val="0000EE"/>
            <w:u w:val="single"/>
          </w:rPr>
          <w:t>[5]</w:t>
        </w:r>
      </w:hyperlink>
      <w:r>
        <w:t xml:space="preserve">, </w:t>
      </w:r>
      <w:hyperlink r:id="rId10">
        <w:r>
          <w:rPr>
            <w:color w:val="0000EE"/>
            <w:u w:val="single"/>
          </w:rPr>
          <w:t>[6]</w:t>
        </w:r>
      </w:hyperlink>
      <w:r>
        <w:t xml:space="preserve">- Paragraph 6: </w:t>
      </w:r>
      <w:hyperlink r:id="rId11">
        <w:r>
          <w:rPr>
            <w:color w:val="0000EE"/>
            <w:u w:val="single"/>
          </w:rPr>
          <w:t>[2]</w:t>
        </w:r>
      </w:hyperlink>
      <w:r>
        <w:t xml:space="preserve">, </w:t>
      </w:r>
      <w:hyperlink r:id="rId14">
        <w:r>
          <w:rPr>
            <w:color w:val="0000EE"/>
            <w:u w:val="single"/>
          </w:rPr>
          <w:t>[1]</w:t>
        </w:r>
      </w:hyperlink>
      <w:r>
        <w:t xml:space="preserve">, </w:t>
      </w:r>
      <w:hyperlink r:id="rId13">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4">
        <w:r>
          <w:rPr>
            <w:color w:val="0000EE"/>
            <w:u w:val="single"/>
          </w:rPr>
          <w:t>https://www.techradar.com/computing/firefox/someone-is-actually-reading-the-room-firefox-just-got-an-ai-kill-switch-and-i-hope-other-developers-will-follow-its-lead</w:t>
        </w:r>
      </w:hyperlink>
      <w:r>
        <w:t xml:space="preserve"> - Please view link - unable to able to access data</w:t>
      </w:r>
      <w:r/>
    </w:p>
    <w:p>
      <w:pPr>
        <w:pStyle w:val="ListNumber"/>
        <w:spacing w:line="240" w:lineRule="auto"/>
        <w:ind w:left="720"/>
      </w:pPr>
      <w:r/>
      <w:hyperlink r:id="rId11">
        <w:r>
          <w:rPr>
            <w:color w:val="0000EE"/>
            <w:u w:val="single"/>
          </w:rPr>
          <w:t>https://www.windowscentral.com/microsoft/windows/firefox-edge-ai-kill-switch-feature</w:t>
        </w:r>
      </w:hyperlink>
      <w:r>
        <w:t xml:space="preserve"> - Mozilla has announced that Firefox will include a one-click AI kill switch in its upcoming Firefox 148 update, expected on February 24. This addition will enable users to easily disable all AI enhancements through a single toggle in the browser's settings. The move follows earlier backlash to Mozilla's AI integration plans, which were reassured by the promise of user control. This feature contrasts with Microsoft Edge, which continues to evolve toward being an 'agentic browser' centered around AI tools like Copilot. However, Edge does not currently offer a unified way for users to disable its AI features, requiring navigation through multiple settings menus to turn off various components. While Microsoft continues to expand AI functionality, including UI updates to make Edge resemble the Copilot app, user demand for a simpler disabling option is growing. The success of Firefox's AI toggle sparks hope that Microsoft might introduce similar user-friendly controls in Edge.</w:t>
      </w:r>
      <w:r/>
    </w:p>
    <w:p>
      <w:pPr>
        <w:pStyle w:val="ListNumber"/>
        <w:spacing w:line="240" w:lineRule="auto"/>
        <w:ind w:left="720"/>
      </w:pPr>
      <w:r/>
      <w:hyperlink r:id="rId12">
        <w:r>
          <w:rPr>
            <w:color w:val="0000EE"/>
            <w:u w:val="single"/>
          </w:rPr>
          <w:t>https://fudzilla.com/firefox-to-feature-an-ai-kill-switch/</w:t>
        </w:r>
      </w:hyperlink>
      <w:r>
        <w:t xml:space="preserve"> - Mozilla prioritises user control with new AI options in Firefox. The big cheeses at the Mozzarella Foundation have announced that Firefox will ship with a unique 'AI kill switch' that lets users disable all AI features in the web browser. The move follows recent comments from Mozilla's newly appointed CEO, Anthony Enzor-DeMeo, who stated that Firefox would evolve into a 'modern AI browser,' expanding beyond its roots as a simple browser into a broader ecosystem of trusted software. However, to address user concerns about AI integration, Mozilla has confirmed it will provide a straightforward way for users to opt out of these features entirely. Firefox developer Jake Archibald said: 'Something that hasn't been made clear: Firefox will have an option to disable all AI features completely. We've been calling it the AI kill switch internally.' He emphasised that while the feature would be packaged under a less alarming name, Mozilla is taking the option seriously to maintain trust with its users. In addition to the kill switch, all current and future AI features in Firefox will be opt-in, meaning users will need to choose to enable them actively. Archibald further clarified that this opt-in approach will be unambiguous: once the kill switch is activated, all AI elements will be removed, with no future interruptions or prompts. With concerns over AI's growing role in software, Mozilla's decision aims to strike a balance between innovation and user autonomy. As long as AI remains optional, many long-time users, like the author, express no issue with its inclusion as long as it's not forced upon them. Mozilla also confirmed that the 'AI kill switch' will be implemented in Q1 2026, with further details expected in Firefox 147, slated for release on 13 January 2026. This release will also introduce support for the XDG Base Directory Specification.</w:t>
      </w:r>
      <w:r/>
    </w:p>
    <w:p>
      <w:pPr>
        <w:pStyle w:val="ListNumber"/>
        <w:spacing w:line="240" w:lineRule="auto"/>
        <w:ind w:left="720"/>
      </w:pPr>
      <w:r/>
      <w:hyperlink r:id="rId9">
        <w:r>
          <w:rPr>
            <w:color w:val="0000EE"/>
            <w:u w:val="single"/>
          </w:rPr>
          <w:t>https://blog.mozilla.org/en/firefox/ai-controls/</w:t>
        </w:r>
      </w:hyperlink>
      <w:r>
        <w:t xml:space="preserve"> - AI is changing the web, and people want very different things from it. We’ve heard from many who want nothing to do with AI. We’ve also heard from others who want AI tools that are genuinely useful. Listening to our community, alongside our ongoing commitment to offer choice, led us to build AI controls. Starting with Firefox 148, which rolls out on Feb. 24, you’ll find a new AI controls section within the desktop browser settings. It provides a single place to block current and future generative AI features in Firefox. You can also review and manage individual AI features if you choose to use them. This lets you use Firefox without AI while we continue to build AI features for those who want them.</w:t>
      </w:r>
      <w:r/>
    </w:p>
    <w:p>
      <w:pPr>
        <w:pStyle w:val="ListNumber"/>
        <w:spacing w:line="240" w:lineRule="auto"/>
        <w:ind w:left="720"/>
      </w:pPr>
      <w:r/>
      <w:hyperlink r:id="rId13">
        <w:r>
          <w:rPr>
            <w:color w:val="0000EE"/>
            <w:u w:val="single"/>
          </w:rPr>
          <w:t>https://www.ctrlaltnod.com/news/mozilla-firefox-148-adds-master-toggle-to-disable-all-ai-features/</w:t>
        </w:r>
      </w:hyperlink>
      <w:r>
        <w:t xml:space="preserve"> - Several aspects of Mozilla's AI control implementation require clarification. The specific user interface design for the AI settings section has not been detailed, leaving questions about how accessible these controls will be for average users. Additionally, Mozilla has not specified whether the AI blocking will be retroactive for users who have already enabled AI features in previous Firefox versions, or if existing users will need to manually configure the new settings. The performance impact of the AI blocking toggle remains unconfirmed. Users may wonder whether disabling AI features will improve browser performance, reduce memory usage, or affect other functionality. Mozilla has not provided technical specifications about how the blocking mechanism will work at the code level or whether it will prevent AI-related network requests entirely. The scope of 'future generative AI features' covered by the master toggle is also undefined. Mozilla has not clarified whether this includes all forms of machine learning or specifically targets generative AI technologies, potentially leaving room for other AI implementations that might not fall under the blocking mechanism. All Firefox desktop users will gain access to these AI control features when Firefox 148 releases on February 24, 2026. This includes both individual consumers and enterprise users who deploy Firefox across organizational networks. Privacy-conscious users who have been concerned about AI data collection and processing will particularly benefit from the comprehensive blocking option. Organizations that manage Firefox deployments will need to review their browser policies and potentially update their configuration management systems to account for the new AI settings. IT administrators may need to develop guidelines for employees regarding AI feature usage, especially in environments where data security and privacy are paramount concerns. The broader cybersecurity community is also affected, as Mozilla's move may influence other browser manufacturers to implement similar user controls. This could establish a new standard for AI transparency and user consent in web browsers, similar to how Microsoft has been addressing user interface issues in response to community feedback.</w:t>
      </w:r>
      <w:r/>
    </w:p>
    <w:p>
      <w:pPr>
        <w:pStyle w:val="ListNumber"/>
        <w:spacing w:line="240" w:lineRule="auto"/>
        <w:ind w:left="720"/>
      </w:pPr>
      <w:r/>
      <w:hyperlink r:id="rId10">
        <w:r>
          <w:rPr>
            <w:color w:val="0000EE"/>
            <w:u w:val="single"/>
          </w:rPr>
          <w:t>https://cyberpress.org/mozilla-unveils-disable-all-firefox-ai-features/</w:t>
        </w:r>
      </w:hyperlink>
      <w:r>
        <w:t xml:space="preserve"> - Mozilla has introduced comprehensive AI controls in Firefox 148, launching February 24, 2026, giving users the ability to globally disable all generative AI features directly from the browser settings. The update responds to mounting user concerns about AI integration while preserving optional AI functionality for those who choose to use it. Firefox 148 introduces a dedicated AI controls section in desktop browser settings, offering centralized management for both existing and future AI-powered features. Users can activate a 'Block AI enhancements' switch to globally disable all AI capabilities, preventing pop-ups and feature reminders from appearing in the browser interface.</w:t>
      </w:r>
      <w:r/>
    </w:p>
    <w:p>
      <w:pPr>
        <w:pStyle w:val="ListNumber"/>
        <w:spacing w:line="240" w:lineRule="auto"/>
        <w:ind w:left="720"/>
      </w:pPr>
      <w:r/>
      <w:hyperlink r:id="rId16">
        <w:r>
          <w:rPr>
            <w:color w:val="0000EE"/>
            <w:u w:val="single"/>
          </w:rPr>
          <w:t>https://www.askvg.com/master-kill-switch-to-turn-off-ai-arrives-in-mozilla-firefox/</w:t>
        </w:r>
      </w:hyperlink>
      <w:r>
        <w:t xml:space="preserve"> - This article will help you in activating and enabling a hidden secret 'Master Kill Switch' to turn off All AI features at once in Mozilla Firefox web browser. Last year, we told you that Mozilla team is working on a dedicated toggle option to disable all AI-powered features and tools in Firefox using a single mouse click. The good news is that Mozilla has implemented the kill switch on the Settings page in the latest testing version of Firefox web browser i.e. Nightly 149.0 version. Following screenshot shows the master AI kill switch available as 'AI Controls' section on Settings page in Firefox 149.0 version. If you want to learn how to access this secret toggle option in Firefox web browser, here are the details!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g.mozilla.org/en/firefox/ai-controls/" TargetMode="External"/><Relationship Id="rId10" Type="http://schemas.openxmlformats.org/officeDocument/2006/relationships/hyperlink" Target="https://cyberpress.org/mozilla-unveils-disable-all-firefox-ai-features/" TargetMode="External"/><Relationship Id="rId11" Type="http://schemas.openxmlformats.org/officeDocument/2006/relationships/hyperlink" Target="https://www.windowscentral.com/microsoft/windows/firefox-edge-ai-kill-switch-feature" TargetMode="External"/><Relationship Id="rId12" Type="http://schemas.openxmlformats.org/officeDocument/2006/relationships/hyperlink" Target="https://fudzilla.com/firefox-to-feature-an-ai-kill-switch/" TargetMode="External"/><Relationship Id="rId13" Type="http://schemas.openxmlformats.org/officeDocument/2006/relationships/hyperlink" Target="https://www.ctrlaltnod.com/news/mozilla-firefox-148-adds-master-toggle-to-disable-all-ai-features/" TargetMode="External"/><Relationship Id="rId14" Type="http://schemas.openxmlformats.org/officeDocument/2006/relationships/hyperlink" Target="https://www.techradar.com/computing/firefox/someone-is-actually-reading-the-room-firefox-just-got-an-ai-kill-switch-and-i-hope-other-developers-will-follow-its-lead" TargetMode="External"/><Relationship Id="rId15" Type="http://schemas.openxmlformats.org/officeDocument/2006/relationships/hyperlink" Target="https://www.noahwire.com" TargetMode="External"/><Relationship Id="rId16" Type="http://schemas.openxmlformats.org/officeDocument/2006/relationships/hyperlink" Target="https://www.askvg.com/master-kill-switch-to-turn-off-ai-arrives-in-mozilla-firefo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