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music floods streaming platforms as detection and ethics debates intensify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Streaming services are increasingly awash with music produced or assisted by artificial intelligence, prompting renewed debate about how listeners can tell the difference and what platforms should do about it. According to reporting in The Washington Post, distinguishing synthetic tracks from human-made recordings remains challenging for listeners and for the services themselves as AI tools proliferate; meanwhile the chart success of AI-created acts has underscored the urgency of the issue. </w:t>
      </w:r>
      <w:hyperlink r:id="rId9">
        <w:r>
          <w:rPr>
            <w:color w:val="0000EE"/>
            <w:u w:val="single"/>
          </w:rPr>
          <w:t>[5]</w:t>
        </w:r>
      </w:hyperlink>
      <w:hyperlink r:id="rId10">
        <w:r>
          <w:rPr>
            <w:color w:val="0000EE"/>
            <w:u w:val="single"/>
          </w:rPr>
          <w:t>[7]</w:t>
        </w:r>
      </w:hyperlink>
      <w:r/>
    </w:p>
    <w:p>
      <w:r/>
      <w:r>
        <w:t xml:space="preserve">"AI music and traditional music are becoming indistinguishable. Trying to separate the two today is a bit like trying to avoid music that used synthesizers in the early 1970s. The technology is part of the music.", Dr Nicolai Klemke, Founder and CEO of Neural Frames, said in the original report, reflecting a broader sense that detection is getting harder even as concern grows. Industry and platform responses vary, with Spotify outlining policies around impersonation and, in later announcements, new measures aimed at protecting rights-holders. According to Spotify's own publications, the company has established rules against unauthorised voice cloning and has rolled out tools to limit mass uploads and increase transparency. </w:t>
      </w:r>
      <w:hyperlink r:id="rId9">
        <w:r>
          <w:rPr>
            <w:color w:val="0000EE"/>
            <w:u w:val="single"/>
          </w:rPr>
          <w:t>[5]</w:t>
        </w:r>
      </w:hyperlink>
      <w:hyperlink r:id="rId11">
        <w:r>
          <w:rPr>
            <w:color w:val="0000EE"/>
            <w:u w:val="single"/>
          </w:rPr>
          <w:t>[3]</w:t>
        </w:r>
      </w:hyperlink>
      <w:hyperlink r:id="rId12">
        <w:r>
          <w:rPr>
            <w:color w:val="0000EE"/>
            <w:u w:val="single"/>
          </w:rPr>
          <w:t>[2]</w:t>
        </w:r>
      </w:hyperlink>
      <w:r/>
    </w:p>
    <w:p>
      <w:r/>
      <w:r>
        <w:t xml:space="preserve">One straightforward check for suspicious releases is to examine an artist's catalogue and upload rhythm. Rapid, high-volume output with little prior footprint can indicate synthetic production; industry analysis suggests mass uploads are one of the ways bad actors exploit streaming systems. Deezer reported that by September 2025 tens of thousands of AI-generated tracks were being uploaded daily, a flood that encouraged the platform to deploy detection systems and to label content it deems synthetic. That pattern of prolific, low-context releases is a red flag listeners can spot in a streaming profile. </w:t>
      </w:r>
      <w:hyperlink r:id="rId13">
        <w:r>
          <w:rPr>
            <w:color w:val="0000EE"/>
            <w:u w:val="single"/>
          </w:rPr>
          <w:t>[4]</w:t>
        </w:r>
      </w:hyperlink>
      <w:hyperlink r:id="rId14">
        <w:r>
          <w:rPr>
            <w:color w:val="0000EE"/>
            <w:u w:val="single"/>
          </w:rPr>
          <w:t>[6]</w:t>
        </w:r>
      </w:hyperlink>
      <w:r/>
    </w:p>
    <w:p>
      <w:r/>
      <w:r>
        <w:t xml:space="preserve">Another sign comes from an artist's online presence and metadata. "I have noticed that the virtual profiles of AI-generated artists do not produce any digital footprints and that they will upload music at an incredible rate, for example, uploading 50 tracks in two months without any type of promotional activity or fanfare. I have never seen a legitimate musician produce music at this rate.", Caleb Johnstone, SEO Director at Paperstack, said in the lead article. Genuine performers typically leave traces across social channels, press coverage and touring notices; absence of those elements or inconsistent metadata can point to a fabricated persona. Platforms' impersonation rules exist to address deliberate mimicry and offer a route for rights-holders to seek removal. </w:t>
      </w:r>
      <w:hyperlink r:id="rId15">
        <w:r>
          <w:rPr>
            <w:color w:val="0000EE"/>
            <w:u w:val="single"/>
          </w:rPr>
          <w:t>[1]</w:t>
        </w:r>
      </w:hyperlink>
      <w:hyperlink r:id="rId11">
        <w:r>
          <w:rPr>
            <w:color w:val="0000EE"/>
            <w:u w:val="single"/>
          </w:rPr>
          <w:t>[3]</w:t>
        </w:r>
      </w:hyperlink>
      <w:hyperlink r:id="rId14">
        <w:r>
          <w:rPr>
            <w:color w:val="0000EE"/>
            <w:u w:val="single"/>
          </w:rPr>
          <w:t>[6]</w:t>
        </w:r>
      </w:hyperlink>
      <w:r/>
    </w:p>
    <w:p>
      <w:r/>
      <w:r>
        <w:t xml:space="preserve">Auditory clues remain useful even as models improve. "Listen to the 'crack' of a snare drum or the pluck of a guitar. In AI music, these sounds often feel 'soft' or 'pillowy,' lacking the sharp physical impact transients of a real instrument.", the scientist-artist Psients observed. Complementing that, Paul DeMott, Chief Technology Officer for Helium SEO, advised listening for repeated hooks and formulaic chord sequences that recur across tracks , patterns AI systems favour because they optimise for familiarity. Reporters and researchers continue to note that some AI productions retain an identifiable sameness despite technical advances. </w:t>
      </w:r>
      <w:hyperlink r:id="rId15">
        <w:r>
          <w:rPr>
            <w:color w:val="0000EE"/>
            <w:u w:val="single"/>
          </w:rPr>
          <w:t>[1]</w:t>
        </w:r>
      </w:hyperlink>
      <w:hyperlink r:id="rId9">
        <w:r>
          <w:rPr>
            <w:color w:val="0000EE"/>
            <w:u w:val="single"/>
          </w:rPr>
          <w:t>[5]</w:t>
        </w:r>
      </w:hyperlink>
      <w:r/>
    </w:p>
    <w:p>
      <w:r/>
      <w:r>
        <w:t xml:space="preserve">If you encounter a track you suspect is synthetic or impersonating a real artist, Spotify provides channels for reporting. The platform directs listeners to its Safety and Privacy resources where deceptive or fraudulent content can be flagged, and it allows artists and representatives to submit legal claims under its impersonation and publicity rules; content found to violate those policies may be removed. Spotify has also stated support for standardised disclosures in credits so creators can indicate the extent of AI involvement. </w:t>
      </w:r>
      <w:hyperlink r:id="rId15">
        <w:r>
          <w:rPr>
            <w:color w:val="0000EE"/>
            <w:u w:val="single"/>
          </w:rPr>
          <w:t>[1]</w:t>
        </w:r>
      </w:hyperlink>
      <w:hyperlink r:id="rId11">
        <w:r>
          <w:rPr>
            <w:color w:val="0000EE"/>
            <w:u w:val="single"/>
          </w:rPr>
          <w:t>[3]</w:t>
        </w:r>
      </w:hyperlink>
      <w:hyperlink r:id="rId12">
        <w:r>
          <w:rPr>
            <w:color w:val="0000EE"/>
            <w:u w:val="single"/>
          </w:rPr>
          <w:t>[2]</w:t>
        </w:r>
      </w:hyperlink>
      <w:r/>
    </w:p>
    <w:p>
      <w:r/>
      <w:r>
        <w:t xml:space="preserve">Beyond reporting to the streaming service, third-party detection tools exist that analyse audio for signs of synthesis, though they typically require uploaded files and vary in accuracy. Meanwhile, other services are moving to blunt the impact of manipulated content: Deezer rolled out an "AI-generated content" label, removed suspected manipulated plays from royalty calculations and pledged to keep such material out of editorial recommendations. The broader industry debate continues over transparency, compensation and how to preserve space for human creativity as automated production scales. </w:t>
      </w:r>
      <w:hyperlink r:id="rId14">
        <w:r>
          <w:rPr>
            <w:color w:val="0000EE"/>
            <w:u w:val="single"/>
          </w:rPr>
          <w:t>[6]</w:t>
        </w:r>
      </w:hyperlink>
      <w:hyperlink r:id="rId13">
        <w:r>
          <w:rPr>
            <w:color w:val="0000EE"/>
            <w:u w:val="single"/>
          </w:rPr>
          <w:t>[4]</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[5]</w:t>
        </w:r>
      </w:hyperlink>
      <w:r>
        <w:t xml:space="preserve">, </w:t>
      </w:r>
      <w:hyperlink r:id="rId10">
        <w:r>
          <w:rPr>
            <w:color w:val="0000EE"/>
            <w:u w:val="single"/>
          </w:rPr>
          <w:t>[7]</w:t>
        </w:r>
      </w:hyperlink>
      <w:r>
        <w:t xml:space="preserve">- Paragraph 2: </w:t>
      </w:r>
      <w:hyperlink r:id="rId9">
        <w:r>
          <w:rPr>
            <w:color w:val="0000EE"/>
            <w:u w:val="single"/>
          </w:rPr>
          <w:t>[5]</w:t>
        </w:r>
      </w:hyperlink>
      <w:r>
        <w:t xml:space="preserve">, </w:t>
      </w:r>
      <w:hyperlink r:id="rId11">
        <w:r>
          <w:rPr>
            <w:color w:val="0000EE"/>
            <w:u w:val="single"/>
          </w:rPr>
          <w:t>[3]</w:t>
        </w:r>
      </w:hyperlink>
      <w:r>
        <w:t xml:space="preserve">, </w:t>
      </w:r>
      <w:hyperlink r:id="rId12">
        <w:r>
          <w:rPr>
            <w:color w:val="0000EE"/>
            <w:u w:val="single"/>
          </w:rPr>
          <w:t>[2]</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[1]</w:t>
        </w:r>
      </w:hyperlink>
      <w:r>
        <w:t xml:space="preserve">, </w:t>
      </w:r>
      <w:hyperlink r:id="rId9">
        <w:r>
          <w:rPr>
            <w:color w:val="0000EE"/>
            <w:u w:val="single"/>
          </w:rPr>
          <w:t>[5]</w:t>
        </w:r>
      </w:hyperlink>
      <w:r>
        <w:t xml:space="preserve">- Paragraph 6: </w:t>
      </w:r>
      <w:hyperlink r:id="rId15">
        <w:r>
          <w:rPr>
            <w:color w:val="0000EE"/>
            <w:u w:val="single"/>
          </w:rPr>
          <w:t>[1]</w:t>
        </w:r>
      </w:hyperlink>
      <w:r>
        <w:t xml:space="preserve">, </w:t>
      </w:r>
      <w:hyperlink r:id="rId11">
        <w:r>
          <w:rPr>
            <w:color w:val="0000EE"/>
            <w:u w:val="single"/>
          </w:rPr>
          <w:t>[3]</w:t>
        </w:r>
      </w:hyperlink>
      <w:r>
        <w:t xml:space="preserve">, </w:t>
      </w:r>
      <w:hyperlink r:id="rId12">
        <w:r>
          <w:rPr>
            <w:color w:val="0000EE"/>
            <w:u w:val="single"/>
          </w:rPr>
          <w:t>[2]</w:t>
        </w:r>
      </w:hyperlink>
      <w:r>
        <w:t xml:space="preserve">- Paragraph 7: </w:t>
      </w:r>
      <w:hyperlink r:id="rId14">
        <w:r>
          <w:rPr>
            <w:color w:val="0000EE"/>
            <w:u w:val="single"/>
          </w:rPr>
          <w:t>[6]</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https://www.techradar.com/audio/spotify/cant-escape-the-ai-slop-here-are-3-handy-ways-to-spot-ai-generated-music-in-spotify-and-what-you-can-do-to-report-it</w:t>
        </w:r>
      </w:hyperlink>
      <w:r>
        <w:t xml:space="preserve"> - Please view link - unable to able to access data</w:t>
      </w:r>
      <w:r/>
    </w:p>
    <w:p>
      <w:pPr>
        <w:pStyle w:val="ListNumber"/>
        <w:spacing w:line="240" w:lineRule="auto"/>
        <w:ind w:left="720"/>
      </w:pPr>
      <w:r/>
      <w:hyperlink r:id="rId12">
        <w:r>
          <w:rPr>
            <w:color w:val="0000EE"/>
            <w:u w:val="single"/>
          </w:rPr>
          <w:t>https://newsroom.spotify.com/2025-09-25/spotify-strengthens-ai-protections/</w:t>
        </w:r>
      </w:hyperlink>
      <w:r>
        <w:t xml:space="preserve"> - In September 2025, Spotify announced enhanced measures to protect artists, songwriters, and producers from AI-generated content. The company introduced a new impersonation policy to prevent unauthorized use of artists' voices through AI cloning. Additionally, Spotify implemented a music spam filter to identify and prevent mass uploads of AI-generated tracks, aiming to maintain the integrity of the music ecosystem. The platform also supported industry-standard AI disclosures in music credits, allowing artists to indicate the role of AI in their creations, thereby promoting transparency and trust among listeners.</w:t>
      </w:r>
      <w:r/>
    </w:p>
    <w:p>
      <w:pPr>
        <w:pStyle w:val="ListNumber"/>
        <w:spacing w:line="240" w:lineRule="auto"/>
        <w:ind w:left="720"/>
      </w:pPr>
      <w:r/>
      <w:hyperlink r:id="rId11">
        <w:r>
          <w:rPr>
            <w:color w:val="0000EE"/>
            <w:u w:val="single"/>
          </w:rPr>
          <w:t>https://support.spotify.com/na-en/artists/article/music-that-impersonates-another-artists-voice/</w:t>
        </w:r>
      </w:hyperlink>
      <w:r>
        <w:t xml:space="preserve"> - Spotify's policy prohibits music that impersonates another artist's voice without permission, including AI-generated vocal clones. The platform removes such content upon receiving claims from the impersonated artist or their representatives. Exceptions exist for certain forms of parody. Artists can submit claims through Spotify's legal form, selecting 'Publicity / Likeness' as the report type. The platform reviews each submission and takes appropriate action, including content removal if it violates this policy, to protect artists from unauthorized use of their identity and voice.</w:t>
      </w:r>
      <w:r/>
    </w:p>
    <w:p>
      <w:pPr>
        <w:pStyle w:val="ListNumber"/>
        <w:spacing w:line="240" w:lineRule="auto"/>
        <w:ind w:left="720"/>
      </w:pPr>
      <w:r/>
      <w:hyperlink r:id="rId13">
        <w:r>
          <w:rPr>
            <w:color w:val="0000EE"/>
            <w:u w:val="single"/>
          </w:rPr>
          <w:t>https://www.musicradar.com/music-industry/slop-of-the-pops-over-30-000-ai-generated-tracks-are-being-uploaded-to-deezer-every-single-day</w:t>
        </w:r>
      </w:hyperlink>
      <w:r>
        <w:t xml:space="preserve"> - As of September 2025, Deezer reported over 30,000 AI-generated tracks being uploaded daily, accounting for nearly one-third of all new submissions. This surge prompted Deezer to implement detection tools to flag AI-generated content and exclude fraudulent plays from royalty payments. The company introduced an 'AI-generated content' tag to label such tracks, removing them from algorithmic recommendations and editorial playlists to protect artists' earnings and maintain platform integrity.</w:t>
      </w:r>
      <w:r/>
    </w:p>
    <w:p>
      <w:pPr>
        <w:pStyle w:val="ListNumber"/>
        <w:spacing w:line="240" w:lineRule="auto"/>
        <w:ind w:left="720"/>
      </w:pPr>
      <w:r/>
      <w:hyperlink r:id="rId9">
        <w:r>
          <w:rPr>
            <w:color w:val="0000EE"/>
            <w:u w:val="single"/>
          </w:rPr>
          <w:t>https://www.washingtonpost.com/business/2025/07/31/suno-udio-ai-music-spotify-deezer/c35dd0de-6e01-11f0-aab6-8141d7095676_story.html</w:t>
        </w:r>
      </w:hyperlink>
      <w:r>
        <w:t xml:space="preserve"> - The Washington Post discusses the challenges in identifying AI-generated music on streaming platforms like Spotify and Deezer. Users can look up songs by track name or creator's handle, but distinguishing AI-generated tracks can be difficult without specific tools. Deezer has been flagging albums containing AI-generated songs to promote transparency, but the effectiveness of these measures depends on the accuracy of detection technologies and user awareness.</w:t>
      </w:r>
      <w:r/>
    </w:p>
    <w:p>
      <w:pPr>
        <w:pStyle w:val="ListNumber"/>
        <w:spacing w:line="240" w:lineRule="auto"/>
        <w:ind w:left="720"/>
      </w:pPr>
      <w:r/>
      <w:hyperlink r:id="rId14">
        <w:r>
          <w:rPr>
            <w:color w:val="0000EE"/>
            <w:u w:val="single"/>
          </w:rPr>
          <w:t>https://apnews.com/article/01bb3ef5a344045a64a0a7004e88df5b</w:t>
        </w:r>
      </w:hyperlink>
      <w:r>
        <w:t xml:space="preserve"> - In response to the rise of AI-generated music, Deezer introduced an 'AI-generated content' tag to label such tracks, aiming to combat streaming fraud and promote transparency. The company plans to cut off royalty payments for manipulated tracks and uses AI tools to detect them. This initiative highlights concerns over AI's impact on creativity, copyright, and fraud in the music industry.</w:t>
      </w:r>
      <w:r/>
    </w:p>
    <w:p>
      <w:pPr>
        <w:pStyle w:val="ListNumber"/>
        <w:spacing w:line="240" w:lineRule="auto"/>
        <w:ind w:left="720"/>
      </w:pPr>
      <w:r/>
      <w:hyperlink r:id="rId10">
        <w:r>
          <w:rPr>
            <w:color w:val="0000EE"/>
            <w:u w:val="single"/>
          </w:rPr>
          <w:t>https://theweek.com/culture-life/music/ai-music-country-charts</w:t>
        </w:r>
      </w:hyperlink>
      <w:r>
        <w:t xml:space="preserve"> - The Week reports on the success of 'Walk My Walk' by the AI-generated country group Breaking Rust, which topped Billboard's Country Digital Song Sales chart. This milestone underscores the growing influence of AI in music creation and raises discussions about its impact on the industry, including concerns over authenticity and the future of human artists.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post.com/business/2025/07/31/suno-udio-ai-music-spotify-deezer/c35dd0de-6e01-11f0-aab6-8141d7095676_story.html" TargetMode="External"/><Relationship Id="rId10" Type="http://schemas.openxmlformats.org/officeDocument/2006/relationships/hyperlink" Target="https://theweek.com/culture-life/music/ai-music-country-charts" TargetMode="External"/><Relationship Id="rId11" Type="http://schemas.openxmlformats.org/officeDocument/2006/relationships/hyperlink" Target="https://support.spotify.com/na-en/artists/article/music-that-impersonates-another-artists-voice/" TargetMode="External"/><Relationship Id="rId12" Type="http://schemas.openxmlformats.org/officeDocument/2006/relationships/hyperlink" Target="https://newsroom.spotify.com/2025-09-25/spotify-strengthens-ai-protections/" TargetMode="External"/><Relationship Id="rId13" Type="http://schemas.openxmlformats.org/officeDocument/2006/relationships/hyperlink" Target="https://www.musicradar.com/music-industry/slop-of-the-pops-over-30-000-ai-generated-tracks-are-being-uploaded-to-deezer-every-single-day" TargetMode="External"/><Relationship Id="rId14" Type="http://schemas.openxmlformats.org/officeDocument/2006/relationships/hyperlink" Target="https://apnews.com/article/01bb3ef5a344045a64a0a7004e88df5b" TargetMode="External"/><Relationship Id="rId15" Type="http://schemas.openxmlformats.org/officeDocument/2006/relationships/hyperlink" Target="https://www.techradar.com/audio/spotify/cant-escape-the-ai-slop-here-are-3-handy-ways-to-spot-ai-generated-music-in-spotify-and-what-you-can-do-to-report-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