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Claude surges in popularity amid Pentagon dispute over military AI 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Anthropic’s conversational AI, Claude, has seen a sudden spike in users after the Pentagon moved to blacklist the company last week amid a dispute over how its models might be used by the US military. The app shot to the top of Apple’s free app chart in the United States on Saturday, surpassing OpenAI’s ChatGPT, and climbed the Android rankings in both the US and the UK, reflecting a rapid shift in user attention. According to industry download data and reporting, ChatGPT remained strong in several markets even as Claude surged.</w:t>
      </w:r>
      <w:r/>
    </w:p>
    <w:p>
      <w:r/>
      <w:r>
        <w:t>The company’s infrastructure struggled to keep pace with the influx. Early on Monday thousands of users reported interruptions to Anthropic’s services, with outage trackers logging heavy disturbance before the firm said the issues had been resolved by late morning. Anthropic described the spike in traffic as unprecedented demand for Claude and said the incident was short-lived.</w:t>
      </w:r>
      <w:r/>
    </w:p>
    <w:p>
      <w:r/>
      <w:r>
        <w:t>Anthropic also reported that sign-ups and paid subscriptions have jumped since the dispute with the Pentagon began. “Every single day last week was an all time record for Claude sign-ups,” the company said in a statement, and it has promoted features designed to ease migration from rivals, including a memory tool available to paid users that can import prior conversations so new users pick up where they left off.</w:t>
      </w:r>
      <w:r/>
    </w:p>
    <w:p>
      <w:r/>
      <w:r>
        <w:t>The confrontation with the defence establishment centres on limits Anthropic places on military use. Chief executive Dario Amodei has refused to remove prohibitions that would allow Claude to be used for mass domestic surveillance or to enable fully autonomous weapons, arguing both raise unacceptable ethical and constitutional issues. The US Defence Department, while denying any intent to employ AI unlawfully, has said it must preserve the right to use contractor technology for “all lawful purposes,” a position that precipitated the government’s decision to cut ties.</w:t>
      </w:r>
      <w:r/>
    </w:p>
    <w:p>
      <w:r/>
      <w:r>
        <w:t>The vacuum created by that break with Anthropic was quickly filled by OpenAI, which reached an agreement with the federal government after talks with Anthropic stalled. OpenAI’s chief executive, Sam Altman, said the company negotiated explicit limits disallowing use of its systems for autonomous lethal systems or mass surveillance. The contract has since been revised to more clearly distinguish between private personal data and commercially acquired or public information, a change officials say strengthens civil-liberties protections.</w:t>
      </w:r>
      <w:r/>
    </w:p>
    <w:p>
      <w:r/>
      <w:r>
        <w:t>The dispute has prompted high-level comment from across the technology and national-security communities. Nvidia’s chief executive characterised the clash as troubling but not catastrophic for the industry, while retired US intelligence and cyber commanders have warned that branding a single American AI firm a supply-chain risk could damage long-running efforts to sustain trust between the Pentagon and Silicon Valley.</w:t>
      </w:r>
      <w:r/>
    </w:p>
    <w:p>
      <w:r/>
      <w:r>
        <w:t>As the political fight continues, the episode underscores a wider dilemma for policymakers and companies: whether national security needs or tech firms’ ethical lines should shape the terms under which powerful AI models are developed and deployed. Government directives ordering agencies to stop using Anthropic’s products, and the parallel acceleration of contracts with other vendors, have intensified debate about how to balance operational imperatives with public concern over surveillance and autonomous weapons.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[4]</w:t>
        </w:r>
      </w:hyperlink>
      <w:r>
        <w:t xml:space="preserve">- Paragraph 2: </w:t>
      </w:r>
      <w:hyperlink r:id="rId9">
        <w:r>
          <w:rPr>
            <w:color w:val="0000EE"/>
            <w:u w:val="single"/>
          </w:rPr>
          <w:t>[2]</w:t>
        </w:r>
      </w:hyperlink>
      <w:r>
        <w:t>,</w:t>
      </w:r>
      <w:hyperlink r:id="rId11">
        <w:r>
          <w:rPr>
            <w:color w:val="0000EE"/>
            <w:u w:val="single"/>
          </w:rPr>
          <w:t>[5]</w:t>
        </w:r>
      </w:hyperlink>
      <w:r>
        <w:t xml:space="preserve">- Paragraph 3: </w:t>
      </w:r>
      <w:hyperlink r:id="rId9">
        <w:r>
          <w:rPr>
            <w:color w:val="0000EE"/>
            <w:u w:val="single"/>
          </w:rPr>
          <w:t>[2]</w:t>
        </w:r>
      </w:hyperlink>
      <w:r>
        <w:t xml:space="preserve">- Paragraph 4: </w:t>
      </w:r>
      <w:hyperlink r:id="rId11">
        <w:r>
          <w:rPr>
            <w:color w:val="0000EE"/>
            <w:u w:val="single"/>
          </w:rPr>
          <w:t>[5]</w:t>
        </w:r>
      </w:hyperlink>
      <w:r>
        <w:t>,</w:t>
      </w:r>
      <w:hyperlink r:id="rId12">
        <w:r>
          <w:rPr>
            <w:color w:val="0000EE"/>
            <w:u w:val="single"/>
          </w:rPr>
          <w:t>[7]</w:t>
        </w:r>
      </w:hyperlink>
      <w:r>
        <w:t xml:space="preserve">- Paragraph 5: </w:t>
      </w:r>
      <w:hyperlink r:id="rId10">
        <w:r>
          <w:rPr>
            <w:color w:val="0000EE"/>
            <w:u w:val="single"/>
          </w:rPr>
          <w:t>[4]</w:t>
        </w:r>
      </w:hyperlink>
      <w:r>
        <w:t>,</w:t>
      </w:r>
      <w:hyperlink r:id="rId13">
        <w:r>
          <w:rPr>
            <w:color w:val="0000EE"/>
            <w:u w:val="single"/>
          </w:rPr>
          <w:t>[3]</w:t>
        </w:r>
      </w:hyperlink>
      <w:r>
        <w:t xml:space="preserve">- Paragraph 6: </w:t>
      </w:r>
      <w:hyperlink r:id="rId14">
        <w:r>
          <w:rPr>
            <w:color w:val="0000EE"/>
            <w:u w:val="single"/>
          </w:rPr>
          <w:t>[6]</w:t>
        </w:r>
      </w:hyperlink>
      <w:r>
        <w:t>,</w:t>
      </w:r>
      <w:hyperlink r:id="rId13">
        <w:r>
          <w:rPr>
            <w:color w:val="0000EE"/>
            <w:u w:val="single"/>
          </w:rPr>
          <w:t>[3]</w:t>
        </w:r>
      </w:hyperlink>
      <w:r>
        <w:t xml:space="preserve">- Paragraph 7: </w:t>
      </w:r>
      <w:hyperlink r:id="rId12">
        <w:r>
          <w:rPr>
            <w:color w:val="0000EE"/>
            <w:u w:val="single"/>
          </w:rPr>
          <w:t>[7]</w:t>
        </w:r>
      </w:hyperlink>
      <w:r>
        <w:t>,</w:t>
      </w:r>
      <w:hyperlink r:id="rId10">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https://www.theguardian.com/technology/2026/mar/02/claude-anthropic-ai-pentagon</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https://www.theguardian.com/technology/2026/mar/02/claude-anthropic-ai-pentagon</w:t>
        </w:r>
      </w:hyperlink>
      <w:r>
        <w:t xml:space="preserve"> - This article discusses the surge in popularity of Anthropic's AI model, Claude, following its blacklisting by the Pentagon over ethical concerns. It highlights Claude's rise to the top of Apple's free app charts in the US, surpassing OpenAI's ChatGPT, and its rapid ascent in the UK and Android markets. The piece also covers service outages experienced by Anthropic due to unprecedented demand and the company's record-breaking sign-ups during the dispute with the Pentagon.</w:t>
      </w:r>
      <w:r/>
    </w:p>
    <w:p>
      <w:pPr>
        <w:pStyle w:val="ListNumber"/>
        <w:spacing w:line="240" w:lineRule="auto"/>
        <w:ind w:left="720"/>
      </w:pPr>
      <w:r/>
      <w:hyperlink r:id="rId13">
        <w:r>
          <w:rPr>
            <w:color w:val="0000EE"/>
            <w:u w:val="single"/>
          </w:rPr>
          <w:t>https://www.axios.com/2026/03/03/not-a-supply-chain-risk-ex-nsa-openai-board-member</w:t>
        </w:r>
      </w:hyperlink>
      <w:r>
        <w:t xml:space="preserve"> - Retired General Paul Nakasone, former NSA and U.S. Cyber Command director and current OpenAI board member, publicly criticized the Trump administration's decision to label AI company Anthropic as a 'supply chain risk.' Speaking at the Aspen Institute's Crosscurrent Conference, Nakasone emphasized that such a designation could severely undermine long-standing efforts by the Pentagon to build trust with Silicon Valley. He argued that labeling a single American AI company this way is detrimental to national interests and not a constructive path forward.</w:t>
      </w:r>
      <w:r/>
    </w:p>
    <w:p>
      <w:pPr>
        <w:pStyle w:val="ListNumber"/>
        <w:spacing w:line="240" w:lineRule="auto"/>
        <w:ind w:left="720"/>
      </w:pPr>
      <w:r/>
      <w:hyperlink r:id="rId10">
        <w:r>
          <w:rPr>
            <w:color w:val="0000EE"/>
            <w:u w:val="single"/>
          </w:rPr>
          <w:t>https://www.axios.com/2026/03/03/openai-pentagon-ai-surveillance</w:t>
        </w:r>
      </w:hyperlink>
      <w:r>
        <w:t xml:space="preserve"> - OpenAI and the Pentagon have revised their AI contract to strengthen protections against domestic mass surveillance, following substantial public backlash. The updated agreement now explicitly differentiates between 'private information' and 'commercially acquired' or public data, a move aimed at reinforcing commitments to civil liberties. This change emerged amidst the Pentagon's troubled negotiations with Anthropic over using Claude for national security purposes, emphasizing the government’s intent to handle national security within legal boundaries, independent of private corporations.</w:t>
      </w:r>
      <w:r/>
    </w:p>
    <w:p>
      <w:pPr>
        <w:pStyle w:val="ListNumber"/>
        <w:spacing w:line="240" w:lineRule="auto"/>
        <w:ind w:left="720"/>
      </w:pPr>
      <w:r/>
      <w:hyperlink r:id="rId11">
        <w:r>
          <w:rPr>
            <w:color w:val="0000EE"/>
            <w:u w:val="single"/>
          </w:rPr>
          <w:t>https://apnews.com/article/9b28dda41bdb52b6a378fa9fc80b8fda</w:t>
        </w:r>
      </w:hyperlink>
      <w:r>
        <w:t xml:space="preserve"> - Anthropic CEO Dario Amodei publicly rejected the Pentagon's demand for unrestricted access to the company’s AI technology, citing ethical concerns, including potential use for mass surveillance and fully autonomous weapons. While not withdrawing from negotiations, Amodei criticized recent contract language for lacking safeguards against such uses. The Defense Department denied any intent to use the AI for illegal surveillance or autonomous weapons but insisted it reserves the right to use the technology for 'all lawful purposes.'</w:t>
      </w:r>
      <w:r/>
    </w:p>
    <w:p>
      <w:pPr>
        <w:pStyle w:val="ListNumber"/>
        <w:spacing w:line="240" w:lineRule="auto"/>
        <w:ind w:left="720"/>
      </w:pPr>
      <w:r/>
      <w:hyperlink r:id="rId14">
        <w:r>
          <w:rPr>
            <w:color w:val="0000EE"/>
            <w:u w:val="single"/>
          </w:rPr>
          <w:t>https://www.techradar.com/pro/security/nvidia-ceo-jensen-huang-says-conflict-between-pentagon-and-anthropic-is-not-the-end-of-the-world</w:t>
        </w:r>
      </w:hyperlink>
      <w:r>
        <w:t xml:space="preserve"> - Nvidia CEO Jensen Huang has weighed in on the conflict between the Pentagon and AI firm Anthropic, stating the situation is 'not the end of the world.' The dispute centers around Anthropic’s refusal to allow its Claude AI model to be used for all lawful military purposes, including potentially controversial applications such as autonomous weapon systems and mass domestic surveillance. While the Pentagon insists contractors comply with these terms, Anthropic is resisting due to ethical concerns.</w:t>
      </w:r>
      <w:r/>
    </w:p>
    <w:p>
      <w:pPr>
        <w:pStyle w:val="ListNumber"/>
        <w:spacing w:line="240" w:lineRule="auto"/>
        <w:ind w:left="720"/>
      </w:pPr>
      <w:r/>
      <w:hyperlink r:id="rId12">
        <w:r>
          <w:rPr>
            <w:color w:val="0000EE"/>
            <w:u w:val="single"/>
          </w:rPr>
          <w:t>https://apnews.com/article/b72d1894bc842d9acf026df3867bee8a</w:t>
        </w:r>
      </w:hyperlink>
      <w:r>
        <w:t xml:space="preserve"> - In a major escalation of tensions over AI safety, the Trump administration has ordered all U.S. federal agencies to halt use of Anthropic's AI technology, citing the company's refusal to provide the military with unrestricted access to its chatbot, Claude. President Trump and Defense Secretary Pete Hegseth labeled the company a national security risk, likening Anthropic’s restrictions to support for adversarial interests. The conflict centers on Anthropic’s refusal to allow its AI to be used for mass domestic surveillance or fully autonomous weapons—uses it says violate its ethical safeguards.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mar/02/claude-anthropic-ai-pentagon" TargetMode="External"/><Relationship Id="rId10" Type="http://schemas.openxmlformats.org/officeDocument/2006/relationships/hyperlink" Target="https://www.axios.com/2026/03/03/openai-pentagon-ai-surveillance" TargetMode="External"/><Relationship Id="rId11" Type="http://schemas.openxmlformats.org/officeDocument/2006/relationships/hyperlink" Target="https://apnews.com/article/9b28dda41bdb52b6a378fa9fc80b8fda" TargetMode="External"/><Relationship Id="rId12" Type="http://schemas.openxmlformats.org/officeDocument/2006/relationships/hyperlink" Target="https://apnews.com/article/b72d1894bc842d9acf026df3867bee8a" TargetMode="External"/><Relationship Id="rId13" Type="http://schemas.openxmlformats.org/officeDocument/2006/relationships/hyperlink" Target="https://www.axios.com/2026/03/03/not-a-supply-chain-risk-ex-nsa-openai-board-member" TargetMode="External"/><Relationship Id="rId14" Type="http://schemas.openxmlformats.org/officeDocument/2006/relationships/hyperlink" Target="https://www.techradar.com/pro/security/nvidia-ceo-jensen-huang-says-conflict-between-pentagon-and-anthropic-is-not-the-end-of-the-worl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