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robotics chief resigns over Pentagon deal and concerns on AI governance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resignation of Caitlin Kalinowski, who led robotics and hardware engineering at OpenAI, has intensified debate over the company's recent agreement with the U.S. Department of Defense and the limits of commercial AI involvement in national security. Her departure, announced on social media this week, was framed as a principled stand against what she described as insufficient safeguards around the deal. (According to TechCrunch and Investing.com reporting on the resignation.) </w:t>
      </w:r>
      <w:r/>
    </w:p>
    <w:p>
      <w:r/>
      <w:r>
        <w:t>Kalinowski wrote that "This wasn’t an easy call" and argued that "AI absolutely has a role in national security. But surveillance of Americans without judicial oversight and lethal autonomy without human authorization are lines that deserved more deliberation than they got." She later clarified her objection as a governance concern, saying "To be clear, my issue is that the announcement was rushed without the guardrails defined." These remarks, published on her account and repeated in multiple outlets, underline her insistence that the terms of defence collaboration require clearer constraints. (Reported by the Herald and TechCrunch.)</w:t>
      </w:r>
      <w:r/>
    </w:p>
    <w:p>
      <w:r/>
      <w:r>
        <w:t>Before joining OpenAI in late 2024 to oversee robotics initiatives, Kalinowski had been a senior hardware executive at Meta, where she worked on augmented reality glasses. Her technical credentials and leadership were widely cited in coverage of the exit, and she stressed her respect for OpenAI's CEO and colleagues even as she said she could not remain after the Pentagon agreement. (Background provided by the Herald, TechCrunch and Forbes.)</w:t>
      </w:r>
      <w:r/>
    </w:p>
    <w:p>
      <w:r/>
      <w:r>
        <w:t>OpenAI confirmed Kalinowski's departure and sought to reassure the public that its engagement with defence authorities includes explicit limits. The company reiterated its public stance that it will not enable domestic surveillance or deploy lethal autonomous weapons, and said it is committed to responsible use of its models on classified networks. Those assurances have done little to calm critics who say the contours of oversight and operational control remain unclear. (OpenAI statements are reported by TechCrunch, Investing.com and Engadget.)</w:t>
      </w:r>
      <w:r/>
    </w:p>
    <w:p>
      <w:r/>
      <w:r>
        <w:t>The episode highlights a wider industry faultline between engineers and executives over how rapidly commercial AI should be integrated into military contexts. Critics contend that deploying models on classified cloud systems without detailed, transparent guardrails risks normalising capabilities that could be repurposed for surveillance or autonomous weaponry. Supporters of collaboration argue that engagement with defence bodies can be managed with strict red lines and contributes to national security objectives. (Reported perspectives appear in TechCrunch, Yahoo and Benzinga.)</w:t>
      </w:r>
      <w:r/>
    </w:p>
    <w:p>
      <w:r/>
      <w:r>
        <w:t>Kalinowski's exit leaves OpenAI's robotics unit without a high-profile leader at a moment when hardware and autonomy are central to debates over safety and governance. Industry commentators say the resignation may prompt further internal review at companies negotiating defence contracts and could influence how other AI firms set or publicise limits on military use. The broader conversation over where to draw ethical and legal boundaries for AI in defence looks set to continue. (Analysis drawn from Engadget, Forbes and Benzinga.)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w:t>
      </w:r>
      <w:hyperlink r:id="rId15">
        <w:r>
          <w:rPr>
            <w:color w:val="0000EE"/>
            <w:u w:val="single"/>
          </w:rPr>
          <w:t>[7]</w:t>
        </w:r>
      </w:hyperlink>
      <w:r>
        <w:t xml:space="preserve">- Paragraph 6: </w:t>
      </w:r>
      <w:hyperlink r:id="rId13">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https://usaherald.com/openais-caitlin-kalinowski-resigns-over-controversial-pentagon-ai-agreement/</w:t>
        </w:r>
      </w:hyperlink>
      <w:r>
        <w:t xml:space="preserve"> - Please view link - unable to able to access data</w:t>
      </w:r>
      <w:r/>
    </w:p>
    <w:p>
      <w:pPr>
        <w:pStyle w:val="ListNumber"/>
        <w:spacing w:line="240" w:lineRule="auto"/>
        <w:ind w:left="720"/>
      </w:pPr>
      <w:r/>
      <w:hyperlink r:id="rId10">
        <w:r>
          <w:rPr>
            <w:color w:val="0000EE"/>
            <w:u w:val="single"/>
          </w:rPr>
          <w:t>https://techcrunch.com/2026/03/07/openai-robotics-lead-caitlin-kalinowski-quits-in-response-to-pentagon-deal/</w:t>
        </w:r>
      </w:hyperlink>
      <w:r>
        <w:t xml:space="preserve"> - Caitlin Kalinowski, OpenAI's head of robotics, resigned following the company's agreement with the Pentagon. She expressed concerns over the deployment of AI models on classified networks without sufficient safeguards, emphasising the need for more deliberation on issues like surveillance and autonomous weapons. Kalinowski clarified that her decision was based on principle, not personal conflicts, and she holds deep respect for OpenAI CEO Sam Altman and the team. OpenAI confirmed her departure and reiterated its commitment to responsible AI use, highlighting red lines against domestic surveillance and autonomous weapons.</w:t>
      </w:r>
      <w:r/>
    </w:p>
    <w:p>
      <w:pPr>
        <w:pStyle w:val="ListNumber"/>
        <w:spacing w:line="240" w:lineRule="auto"/>
        <w:ind w:left="720"/>
      </w:pPr>
      <w:r/>
      <w:hyperlink r:id="rId11">
        <w:r>
          <w:rPr>
            <w:color w:val="0000EE"/>
            <w:u w:val="single"/>
          </w:rPr>
          <w:t>https://www.investing.com/news/stock-market-news/openai-robotics-head-resigns-after-deal-with-pentagon-4548539</w:t>
        </w:r>
      </w:hyperlink>
      <w:r>
        <w:t xml:space="preserve"> - Caitlin Kalinowski, OpenAI's head of robotics and consumer hardware, resigned, citing concerns over the company's agreement with the Department of Defense. She criticised the deployment of AI models on the Pentagon's classified cloud networks without adequate deliberation, particularly regarding surveillance and autonomous weapons. Kalinowski expressed deep respect for OpenAI CEO Sam Altman and the team but emphasised the need for more careful consideration of such significant decisions. OpenAI acknowledged her departure and reiterated its commitment to responsible AI use, with clear boundaries against domestic surveillance and autonomous weapons.</w:t>
      </w:r>
      <w:r/>
    </w:p>
    <w:p>
      <w:pPr>
        <w:pStyle w:val="ListNumber"/>
        <w:spacing w:line="240" w:lineRule="auto"/>
        <w:ind w:left="720"/>
      </w:pPr>
      <w:r/>
      <w:hyperlink r:id="rId14">
        <w:r>
          <w:rPr>
            <w:color w:val="0000EE"/>
            <w:u w:val="single"/>
          </w:rPr>
          <w:t>https://www.yahoo.com/news/articles/openais-robotics-head-quits-companys-174308251.html</w:t>
        </w:r>
      </w:hyperlink>
      <w:r>
        <w:t xml:space="preserve"> - Caitlin Kalinowski, OpenAI's head of robotics, resigned following the company's agreement with the Pentagon. She criticised the deployment of AI models on classified networks without sufficient safeguards, highlighting concerns over surveillance and autonomous weapons. Kalinowski clarified that her decision was based on principle, not personal conflicts, and she holds deep respect for OpenAI CEO Sam Altman and the team. OpenAI confirmed her departure and reiterated its commitment to responsible AI use, emphasising red lines against domestic surveillance and autonomous weapons.</w:t>
      </w:r>
      <w:r/>
    </w:p>
    <w:p>
      <w:pPr>
        <w:pStyle w:val="ListNumber"/>
        <w:spacing w:line="240" w:lineRule="auto"/>
        <w:ind w:left="720"/>
      </w:pPr>
      <w:r/>
      <w:hyperlink r:id="rId13">
        <w:r>
          <w:rPr>
            <w:color w:val="0000EE"/>
            <w:u w:val="single"/>
          </w:rPr>
          <w:t>https://www.engadget.com/ai/openais-head-of-robotics-resigns-following-deal-with-the-department-of-defense-195918777.html</w:t>
        </w:r>
      </w:hyperlink>
      <w:r>
        <w:t xml:space="preserve"> - Caitlin Kalinowski, OpenAI's head of robotics, resigned after the company's agreement with the Department of Defense. She criticised the deployment of AI models on classified networks without adequate safeguards, particularly concerning surveillance and autonomous weapons. Kalinowski emphasised that her decision was based on principle, not personal conflicts, and she holds deep respect for OpenAI CEO Sam Altman and the team. OpenAI confirmed her departure and reiterated its commitment to responsible AI use, highlighting red lines against domestic surveillance and autonomous weapons.</w:t>
      </w:r>
      <w:r/>
    </w:p>
    <w:p>
      <w:pPr>
        <w:pStyle w:val="ListNumber"/>
        <w:spacing w:line="240" w:lineRule="auto"/>
        <w:ind w:left="720"/>
      </w:pPr>
      <w:r/>
      <w:hyperlink r:id="rId12">
        <w:r>
          <w:rPr>
            <w:color w:val="0000EE"/>
            <w:u w:val="single"/>
          </w:rPr>
          <w:t>https://www.forbes.com/sites/mikestunson/2026/03/07/openais-robotics-chief-leaving-tech-company-after-its-deal-with-pentagon//</w:t>
        </w:r>
      </w:hyperlink>
      <w:r>
        <w:t xml:space="preserve"> - Caitlin Kalinowski, OpenAI's head of robotics, resigned following the company's agreement with the Pentagon. She expressed concerns over the deployment of AI models on classified networks without sufficient safeguards, particularly regarding surveillance and autonomous weapons. Kalinowski clarified that her decision was based on principle, not personal conflicts, and she holds deep respect for OpenAI CEO Sam Altman and the team. OpenAI confirmed her departure and reiterated its commitment to responsible AI use, emphasising red lines against domestic surveillance and autonomous weapons.</w:t>
      </w:r>
      <w:r/>
    </w:p>
    <w:p>
      <w:pPr>
        <w:pStyle w:val="ListNumber"/>
        <w:spacing w:line="240" w:lineRule="auto"/>
        <w:ind w:left="720"/>
      </w:pPr>
      <w:r/>
      <w:hyperlink r:id="rId15">
        <w:r>
          <w:rPr>
            <w:color w:val="0000EE"/>
            <w:u w:val="single"/>
          </w:rPr>
          <w:t>https://www.benzinga.com/markets/tech/26/03/51117154/openais-robotics-division-loses-key-leader-caitlin-kalinowski-over-disagreement-on-military-deployment-terms</w:t>
        </w:r>
      </w:hyperlink>
      <w:r>
        <w:t xml:space="preserve"> - Caitlin Kalinowski, OpenAI's head of robotics, resigned over disagreements regarding the company's agreement with the Department of Defense. She criticised the deployment of AI models on classified networks without adequate safeguards, particularly concerning surveillance and autonomous weapons. Kalinowski emphasised that her decision was based on principle, not personal conflicts, and she holds deep respect for OpenAI CEO Sam Altman and the team. OpenAI confirmed her departure and reiterated its commitment to responsible AI use, highlighting red lines against domestic surveillance and autonomous weapons.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saherald.com/openais-caitlin-kalinowski-resigns-over-controversial-pentagon-ai-agreement/" TargetMode="External"/><Relationship Id="rId10" Type="http://schemas.openxmlformats.org/officeDocument/2006/relationships/hyperlink" Target="https://techcrunch.com/2026/03/07/openai-robotics-lead-caitlin-kalinowski-quits-in-response-to-pentagon-deal/" TargetMode="External"/><Relationship Id="rId11" Type="http://schemas.openxmlformats.org/officeDocument/2006/relationships/hyperlink" Target="https://www.investing.com/news/stock-market-news/openai-robotics-head-resigns-after-deal-with-pentagon-4548539" TargetMode="External"/><Relationship Id="rId12" Type="http://schemas.openxmlformats.org/officeDocument/2006/relationships/hyperlink" Target="https://www.forbes.com/sites/mikestunson/2026/03/07/openais-robotics-chief-leaving-tech-company-after-its-deal-with-pentagon//" TargetMode="External"/><Relationship Id="rId13" Type="http://schemas.openxmlformats.org/officeDocument/2006/relationships/hyperlink" Target="https://www.engadget.com/ai/openais-head-of-robotics-resigns-following-deal-with-the-department-of-defense-195918777.html" TargetMode="External"/><Relationship Id="rId14" Type="http://schemas.openxmlformats.org/officeDocument/2006/relationships/hyperlink" Target="https://www.yahoo.com/news/articles/openais-robotics-head-quits-companys-174308251.html" TargetMode="External"/><Relationship Id="rId15" Type="http://schemas.openxmlformats.org/officeDocument/2006/relationships/hyperlink" Target="https://www.benzinga.com/markets/tech/26/03/51117154/openais-robotics-division-loses-key-leader-caitlin-kalinowski-over-disagreement-on-military-deployment-ter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