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tests AI-generated titles to replace publisher headlines in search results amid publisher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Google has quietly begun replacing publisher-written article titles in search results with AI-generated alternatives, a change first flagged by journalists who noticed their headlines altered or shortened in ways that shifted emphasis or erased nuance. Industry reporting shows the alterations have appeared over several months and were observed in both news items and wider web content. </w:t>
      </w:r>
      <w:r/>
    </w:p>
    <w:p>
      <w:r/>
      <w:r>
        <w:t xml:space="preserve">A Google spokesperson characterised the work as a “small and narrow” test intended to surface what the company’s systems deem a useful title for a user’s query, saying the experiment looks beyond traditional headlines to identify text on a page that might better match search intent. Past public admissions about problematic AI summaries suggest the firm is still wrestling with accuracy and scope. </w:t>
      </w:r>
      <w:r/>
    </w:p>
    <w:p>
      <w:r/>
      <w:r>
        <w:t xml:space="preserve">The tactic mirrors an earlier rollout inside Google Discover, where algorithmically rewritten headlines were treated as a user-facing feature and not merely an internal experiment, raising concerns that the practice may migrate into core search results more broadly. Reporting from late 2025 documents instances in Discover where AI-crafted titles were misleading or introduced facts not present in the source articles. </w:t>
      </w:r>
      <w:r/>
    </w:p>
    <w:p>
      <w:r/>
      <w:r>
        <w:t xml:space="preserve">News organisations and editorial teams have pushed back, warning that automated headline substitution undermines editorial control and the signalling that headlines provide about tone, intent and context. Some publishers see the move as another pressure on dwindling organic referral traffic and an extension of tensions already visible in legal and commercial disputes over Google’s role in the ad and content ecosystem. </w:t>
      </w:r>
      <w:r/>
    </w:p>
    <w:p>
      <w:r/>
      <w:r>
        <w:t xml:space="preserve">Search optimisation strategies are already shifting in response. Industry analysis suggests AI Overviews and similar features are reshaping which signals search systems prioritise, tilting advantage toward recognised brands and entity-based authority rather than keyword-crafted pages; some SEO observers forecast substantial reductions in organic visits where generative summaries become default. Google’s product statements emphasise caution about deploying generative models widely, yet publishers remain sceptical given prior Discover behaviour. </w:t>
      </w:r>
      <w:r/>
    </w:p>
    <w:p>
      <w:r/>
      <w:r>
        <w:t xml:space="preserve">Google says it is improving how AI-driven search presents sources and is rolling out features to make provenance easier to check, including grouped links that surface on hover for desktop users. The company has previously acknowledged instances where AI-generated overviews produced odd or erroneous responses and has committed to narrowing the circumstances in which such summaries appear while enhancing their reliability.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0">
        <w:r>
          <w:rPr>
            <w:color w:val="0000EE"/>
            <w:u w:val="single"/>
          </w:rPr>
          <w:t>[6]</w:t>
        </w:r>
      </w:hyperlink>
      <w:r>
        <w:t xml:space="preserve">- Paragraph 4: </w:t>
      </w:r>
      <w:hyperlink r:id="rId10">
        <w:r>
          <w:rPr>
            <w:color w:val="0000EE"/>
            <w:u w:val="single"/>
          </w:rPr>
          <w:t>[6]</w:t>
        </w:r>
      </w:hyperlink>
      <w:r>
        <w:t xml:space="preserve">, </w:t>
      </w:r>
      <w:hyperlink r:id="rId11">
        <w:r>
          <w:rPr>
            <w:color w:val="0000EE"/>
            <w:u w:val="single"/>
          </w:rPr>
          <w:t>[2]</w:t>
        </w:r>
      </w:hyperlink>
      <w:r>
        <w:t xml:space="preserve">- Paragraph 5: </w:t>
      </w:r>
      <w:hyperlink r:id="rId14">
        <w:r>
          <w:rPr>
            <w:color w:val="0000EE"/>
            <w:u w:val="single"/>
          </w:rPr>
          <w:t>[5]</w:t>
        </w:r>
      </w:hyperlink>
      <w:r>
        <w:t xml:space="preserve">, </w:t>
      </w:r>
      <w:hyperlink r:id="rId13">
        <w:r>
          <w:rPr>
            <w:color w:val="0000EE"/>
            <w:u w:val="single"/>
          </w:rPr>
          <w:t>[4]</w:t>
        </w:r>
      </w:hyperlink>
      <w:r>
        <w:t xml:space="preserve">- Paragraph 6: </w:t>
      </w:r>
      <w:hyperlink r:id="rId14">
        <w:r>
          <w:rPr>
            <w:color w:val="0000EE"/>
            <w:u w:val="single"/>
          </w:rPr>
          <w:t>[5]</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https://www.gadgetreview.com/googles-search-engine-is-now-rewriting-headlines-with-ai</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https://www.theguardian.com/technology/article/2024/may/31/google-ai-summaries-sge-changes</w:t>
        </w:r>
      </w:hyperlink>
      <w:r>
        <w:t xml:space="preserve"> - In May 2024, Google announced plans to refine its AI-generated search summaries, known as AI Overviews, in response to instances where the feature provided inaccurate and bizarre answers. The company acknowledged the need for improvements and stated that it would limit the scope of searches that would return AI-written summaries, aiming to enhance the reliability of the feature. This decision followed public backlash over misleading AI-generated responses.</w:t>
      </w:r>
      <w:r/>
    </w:p>
    <w:p>
      <w:pPr>
        <w:pStyle w:val="ListNumber"/>
        <w:spacing w:line="240" w:lineRule="auto"/>
        <w:ind w:left="720"/>
      </w:pPr>
      <w:r/>
      <w:hyperlink r:id="rId12">
        <w:r>
          <w:rPr>
            <w:color w:val="0000EE"/>
            <w:u w:val="single"/>
          </w:rPr>
          <w:t>https://www.cbsnews.com/news/google-ai-overview/</w:t>
        </w:r>
      </w:hyperlink>
      <w:r>
        <w:t xml:space="preserve"> - In May 2024, Google admitted that its AI Overviews tool, which uses artificial intelligence to respond to search queries, needed improvement. The company acknowledged that the technology produced 'some odd and erroneous overviews,' including instances where it suggested using glue to get cheese to stick to pizza or drinking urine to pass kidney stones quickly. Google stated that it was working to address these issues and improve the accuracy of the AI-generated summaries.</w:t>
      </w:r>
      <w:r/>
    </w:p>
    <w:p>
      <w:pPr>
        <w:pStyle w:val="ListNumber"/>
        <w:spacing w:line="240" w:lineRule="auto"/>
        <w:ind w:left="720"/>
      </w:pPr>
      <w:r/>
      <w:hyperlink r:id="rId13">
        <w:r>
          <w:rPr>
            <w:color w:val="0000EE"/>
            <w:u w:val="single"/>
          </w:rPr>
          <w:t>https://www.pcworld.com/article/3000529/google-discover-starts-rewriting-headlines-using-ai-with-mixed-results.html</w:t>
        </w:r>
      </w:hyperlink>
      <w:r>
        <w:t xml:space="preserve"> - In December 2025, Google began testing AI-generated headlines in the Google Discover feed. This experiment involved replacing original headlines with AI-generated versions, leading to instances where the new headlines were misleading or incorrect. For example, an AI-generated headline claimed that the price of the Steam Machine had been revealed, even though the original article contained no pricing information. Google stated that this was a limited test and aimed to make information more accessible.</w:t>
      </w:r>
      <w:r/>
    </w:p>
    <w:p>
      <w:pPr>
        <w:pStyle w:val="ListNumber"/>
        <w:spacing w:line="240" w:lineRule="auto"/>
        <w:ind w:left="720"/>
      </w:pPr>
      <w:r/>
      <w:hyperlink r:id="rId14">
        <w:r>
          <w:rPr>
            <w:color w:val="0000EE"/>
            <w:u w:val="single"/>
          </w:rPr>
          <w:t>https://www.androidcentral.com/apps-software/ai/google-exec-shares-an-ai-mode-change-for-sources-that-makes-it-even-easier-to-fact-check</w:t>
        </w:r>
      </w:hyperlink>
      <w:r>
        <w:t xml:space="preserve"> - In February 2026, Google announced a new feature for desktop users that enhances the way AI Mode and AI Overviews display source links in Search. The update introduced grouped links that appear in a pop-up menu when users hover over the link icon, making it faster and easier to fact-check information. This change aims to improve transparency and user trust in AI-generated content by providing clear attribution and easy access to source material.</w:t>
      </w:r>
      <w:r/>
    </w:p>
    <w:p>
      <w:pPr>
        <w:pStyle w:val="ListNumber"/>
        <w:spacing w:line="240" w:lineRule="auto"/>
        <w:ind w:left="720"/>
      </w:pPr>
      <w:r/>
      <w:hyperlink r:id="rId10">
        <w:r>
          <w:rPr>
            <w:color w:val="0000EE"/>
            <w:u w:val="single"/>
          </w:rPr>
          <w:t>https://www.theverge.com/2024/5/30/23746494/google-ai-overview-errors-accuracy-issues</w:t>
        </w:r>
      </w:hyperlink>
      <w:r>
        <w:t xml:space="preserve"> - In May 2024, Google acknowledged that its AI Overviews feature, which provides AI-generated summaries in search results, was producing inaccurate and sometimes bizarre answers. The company admitted that the feature needed refinement and stated that it would limit the scope of searches that would return AI-written summaries. This admission followed public backlash over misleading AI-generated responses, highlighting the challenges of implementing AI in search functionalities.</w:t>
      </w:r>
      <w:r/>
    </w:p>
    <w:p>
      <w:pPr>
        <w:pStyle w:val="ListNumber"/>
        <w:spacing w:line="240" w:lineRule="auto"/>
        <w:ind w:left="720"/>
      </w:pPr>
      <w:r/>
      <w:hyperlink r:id="rId16">
        <w:r>
          <w:rPr>
            <w:color w:val="0000EE"/>
            <w:u w:val="single"/>
          </w:rPr>
          <w:t>https://www.wired.com/story/google-ai-overview-search-issues/</w:t>
        </w:r>
      </w:hyperlink>
      <w:r>
        <w:t xml:space="preserve"> - In May 2024, Google acknowledged issues with its AI Overviews feature, which provides AI-generated summaries in search results. The company admitted that the feature was producing inaccurate and sometimes bizarre answers, leading to public backlash. Google stated that it was working to address these issues and improve the accuracy of the AI-generated summaries, highlighting the challenges of implementing AI in search functionalities.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dgetreview.com/googles-search-engine-is-now-rewriting-headlines-with-ai" TargetMode="External"/><Relationship Id="rId10" Type="http://schemas.openxmlformats.org/officeDocument/2006/relationships/hyperlink" Target="https://www.theverge.com/2024/5/30/23746494/google-ai-overview-errors-accuracy-issues" TargetMode="External"/><Relationship Id="rId11" Type="http://schemas.openxmlformats.org/officeDocument/2006/relationships/hyperlink" Target="https://www.theguardian.com/technology/article/2024/may/31/google-ai-summaries-sge-changes" TargetMode="External"/><Relationship Id="rId12" Type="http://schemas.openxmlformats.org/officeDocument/2006/relationships/hyperlink" Target="https://www.cbsnews.com/news/google-ai-overview/" TargetMode="External"/><Relationship Id="rId13" Type="http://schemas.openxmlformats.org/officeDocument/2006/relationships/hyperlink" Target="https://www.pcworld.com/article/3000529/google-discover-starts-rewriting-headlines-using-ai-with-mixed-results.html" TargetMode="External"/><Relationship Id="rId14" Type="http://schemas.openxmlformats.org/officeDocument/2006/relationships/hyperlink" Target="https://www.androidcentral.com/apps-software/ai/google-exec-shares-an-ai-mode-change-for-sources-that-makes-it-even-easier-to-fact-check" TargetMode="External"/><Relationship Id="rId15" Type="http://schemas.openxmlformats.org/officeDocument/2006/relationships/hyperlink" Target="https://www.noahwire.com" TargetMode="External"/><Relationship Id="rId16" Type="http://schemas.openxmlformats.org/officeDocument/2006/relationships/hyperlink" Target="https://www.wired.com/story/google-ai-overview-search-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