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WhatsApp's automated enforcement disrupts Nigerian journalist's work and raises accountability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Maureen Chigbo, the publisher of Realnews Magazine, says automated enforcement by WhatsApp has curtailed her ability to distribute daily stories to subscribers and has excised her from long-standing professional groups without prior notice, a development that has caused reputational harm and emotional distress. According to correspondence she shared, her account restrictions followed routine, manual sharing of links to readers who had explicitly opted in. (Sources: Nigeria Communications Week) </w:t>
      </w:r>
      <w:r/>
    </w:p>
    <w:p>
      <w:r/>
      <w:r>
        <w:t>Chigbo told WhatsApp in writing that she is a veteran journalist with 35 years’ experience, listing prior roles at the News Agency of Nigeria and Newswatch and noting that Realnews was founded in 2012. In her complaint she outlined the operational impact of the measures: "I am constrained to draw your attention to the restrictions on my WhatsApp account. I am a professional journalist with 35 years of experience. I worked with the News Agency of Nigeria and Newswatch magazine, and I founded Realnews in 2012. I use WhatsApp to broadcast story updates to contacts, who have freely subscribed. We do not circulate spam or bulk unsolicited messages. The restriction of my Glo line (08052528603) and the total blocking of my MTN WhatsApp account (08033487603) have made it impossible for us to reach our followers and carry out our work effectively." (Sources: original report; Nigeria Communications Week)</w:t>
      </w:r>
      <w:r/>
    </w:p>
    <w:p>
      <w:r/>
      <w:r>
        <w:t>WhatsApp’s support, as reported by Chigbo, confirmed that sample Realnews links were not spam yet directed her to self‑help resources and automated channels rather than offering human review or a clear escalation route. At one point the reply she received included the cryptic line: "I’m a large language model… I don’t have the capability to escalate your complaint to a WhatsApp official or human agent…" That answer, she says, compounded the confusion and left her without practical recourse. (Sources: original report; Nigeria Communications Week)</w:t>
      </w:r>
      <w:r/>
    </w:p>
    <w:p>
      <w:r/>
      <w:r>
        <w:t>The automated removal from groups amplified the damage. Chigbo says the platform generated automatic exit notices that gave the impression she had voluntarily left networks she had cultivated for years, prompting calls and damaging assumptions among colleagues and contacts. She described the effect as traumatising and appealed for an investigation and transparency so that her audience could be reassured she was not being personally targeted. (Sources: original report; Nigeria Communications Week)</w:t>
      </w:r>
      <w:r/>
    </w:p>
    <w:p>
      <w:r/>
      <w:r>
        <w:t>Technical explanations offered by platform operators point to behavioural signals rather than message content as drivers of enforcement: how often identical links are sent, numbers of recipients and recipient reactions factor heavily into automated decisions. According to company statements about broader safety measures, the systems aim to detect and halt misuse such as scams and abusive behaviour, and new in‑app tools rolled out in 2025 were part of that effort to curb networked fraud. (Sources: Nigeria Communications Week)</w:t>
      </w:r>
      <w:r/>
    </w:p>
    <w:p>
      <w:r/>
      <w:r>
        <w:t>Digital rights groups and industry analysts warn these same safeguards can misfire against legitimate communicators. The Electronic Frontier Foundation and Access Now have repeatedly cautioned that machine‑led moderation struggles with nuance and that opaque reporting thresholds risk silencing legitimate voices. Researchers associated with the Mozilla Foundation and press‑freedom advocates have also highlighted how coordinated reporting or malicious actors can trigger automated actions against journalists and independent publishers. The Committee to Protect Journalists has warned of a chilling effect when reporters lose access to core channels. (Sources: original report; Nigeria Communications Week)</w:t>
      </w:r>
      <w:r/>
    </w:p>
    <w:p>
      <w:r/>
      <w:r>
        <w:t>For small or independent newsrooms that rely on messaging platforms as distribution channels, a sudden loss of reach can translate into diminished readership, interrupted revenue pathways and harm to professional standing. Industry data on WhatsApp’s 2025 enforcement campaign shows the company banned millions of accounts linked to criminal scam centres and positioned new safety features as intended to give users more context when they are added to unfamiliar groups or contacted by unknown numbers. Those measures illustrate the tension platforms face between halting abuse and preserving legitimate communication. (Sources: Nigeria Communications Week)</w:t>
      </w:r>
      <w:r/>
    </w:p>
    <w:p>
      <w:r/>
      <w:r>
        <w:t>Chigbo’s case underscores wider questions about accountability and transparency in platform governance: whether automated systems can reliably distinguish benign editorial distribution from bulk abuse, how affected users can obtain meaningful review, and what safeguards exist to prevent reputational damage when account restrictions are imposed. The episode also highlights the limits of relying primarily on machine‑based signals and user reports without clearer human oversight or explainable remedies. (Sources: original report; Nigeria Communications Week)</w:t>
      </w:r>
      <w:r/>
    </w:p>
    <w:p>
      <w:r/>
      <w:r>
        <w:t>Until platforms provide clearer pathways to appeal and greater transparency about enforcement criteria, media professionals and civil‑society groups say risk remains that legitimate publishers will be inadvertently muzzled. Chigbo continues to press WhatsApp for answers and restoration of her accounts and groups while warning peers that administrative opacity can inflict lasting harm on trusted community networks. (Sources: original report; Nigeria Communications Week)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w:t>
      </w:r>
      <w:hyperlink r:id="rId10">
        <w:r>
          <w:rPr>
            <w:color w:val="0000EE"/>
            <w:u w:val="single"/>
          </w:rPr>
          <w:t>[2]</w:t>
        </w:r>
      </w:hyperlink>
      <w:r>
        <w:t xml:space="preserve">- Paragraph 3: </w:t>
      </w:r>
      <w:hyperlink r:id="rId9">
        <w:r>
          <w:rPr>
            <w:color w:val="0000EE"/>
            <w:u w:val="single"/>
          </w:rPr>
          <w:t>[1]</w:t>
        </w:r>
      </w:hyperlink>
      <w:r>
        <w:t>,</w:t>
      </w:r>
      <w:hyperlink r:id="rId10">
        <w:r>
          <w:rPr>
            <w:color w:val="0000EE"/>
            <w:u w:val="single"/>
          </w:rPr>
          <w:t>[2]</w:t>
        </w:r>
      </w:hyperlink>
      <w:r>
        <w:t xml:space="preserve">- Paragraph 4: </w:t>
      </w:r>
      <w:hyperlink r:id="rId9">
        <w:r>
          <w:rPr>
            <w:color w:val="0000EE"/>
            <w:u w:val="single"/>
          </w:rPr>
          <w:t>[1]</w:t>
        </w:r>
      </w:hyperlink>
      <w:r>
        <w:t>,</w:t>
      </w:r>
      <w:hyperlink r:id="rId10">
        <w:r>
          <w:rPr>
            <w:color w:val="0000EE"/>
            <w:u w:val="single"/>
          </w:rPr>
          <w:t>[2]</w:t>
        </w:r>
      </w:hyperlink>
      <w:r>
        <w:t xml:space="preserve">- Paragraph 5: </w:t>
      </w:r>
      <w:hyperlink r:id="rId10">
        <w:r>
          <w:rPr>
            <w:color w:val="0000EE"/>
            <w:u w:val="single"/>
          </w:rPr>
          <w:t>[2]</w:t>
        </w:r>
      </w:hyperlink>
      <w:r>
        <w:t xml:space="preserve">- Paragraph 6: </w:t>
      </w:r>
      <w:hyperlink r:id="rId9">
        <w:r>
          <w:rPr>
            <w:color w:val="0000EE"/>
            <w:u w:val="single"/>
          </w:rPr>
          <w:t>[1]</w:t>
        </w:r>
      </w:hyperlink>
      <w:r>
        <w:t>,</w:t>
      </w:r>
      <w:hyperlink r:id="rId10">
        <w:r>
          <w:rPr>
            <w:color w:val="0000EE"/>
            <w:u w:val="single"/>
          </w:rPr>
          <w:t>[2]</w:t>
        </w:r>
      </w:hyperlink>
      <w:r>
        <w:t xml:space="preserve">- Paragraph 7: </w:t>
      </w:r>
      <w:hyperlink r:id="rId10">
        <w:r>
          <w:rPr>
            <w:color w:val="0000EE"/>
            <w:u w:val="single"/>
          </w:rPr>
          <w:t>[2]</w:t>
        </w:r>
      </w:hyperlink>
      <w:r>
        <w:t xml:space="preserve">- Paragraph 8: </w:t>
      </w:r>
      <w:hyperlink r:id="rId9">
        <w:r>
          <w:rPr>
            <w:color w:val="0000EE"/>
            <w:u w:val="single"/>
          </w:rPr>
          <w:t>[1]</w:t>
        </w:r>
      </w:hyperlink>
      <w:r>
        <w:t>,</w:t>
      </w:r>
      <w:hyperlink r:id="rId10">
        <w:r>
          <w:rPr>
            <w:color w:val="0000EE"/>
            <w:u w:val="single"/>
          </w:rPr>
          <w:t>[2]</w:t>
        </w:r>
      </w:hyperlink>
      <w:r>
        <w:t xml:space="preserve">- Paragraph 9: </w:t>
      </w:r>
      <w:hyperlink r:id="rId9">
        <w:r>
          <w:rPr>
            <w:color w:val="0000EE"/>
            <w:u w:val="single"/>
          </w:rPr>
          <w:t>[1]</w:t>
        </w:r>
      </w:hyperlink>
      <w:r>
        <w:t>,</w:t>
      </w:r>
      <w:hyperlink r:id="rId10">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https://realnewsmagazine.net/whatsapps-anti-spam-system-fate-of-nigerian-online-media/</w:t>
        </w:r>
      </w:hyperlink>
      <w:r>
        <w:t xml:space="preserve"> - Please view link - unable to able to access data</w:t>
      </w:r>
      <w:r/>
    </w:p>
    <w:p>
      <w:pPr>
        <w:pStyle w:val="ListNumber"/>
        <w:spacing w:line="240" w:lineRule="auto"/>
        <w:ind w:left="720"/>
      </w:pPr>
      <w:r/>
      <w:hyperlink r:id="rId10">
        <w:r>
          <w:rPr>
            <w:color w:val="0000EE"/>
            <w:u w:val="single"/>
          </w:rPr>
          <w:t>https://www.nigeriacommunicationsweek.com.ng/whatsapp-cracks-down-on-criminal-scammers-introduces-new-safety-tools/</w:t>
        </w:r>
      </w:hyperlink>
      <w:r>
        <w:t xml:space="preserve"> - In August 2025, WhatsApp announced significant advancements in its fight against sophisticated messaging scams, including banning over 6.8 million accounts linked to criminal scam centres and rolling out new in-app safety features designed to protect users globally. These efforts underscore WhatsApp’s commitment to user security amidst increasingly complex fraudulent schemes. The company stated that the tools are designed to provide users with more context before they engage, particularly when they are added to unfamiliar groups or begin conversations with people who are not in their contacts.</w:t>
      </w:r>
      <w:r/>
    </w:p>
    <w:p>
      <w:pPr>
        <w:pStyle w:val="ListNumber"/>
        <w:spacing w:line="240" w:lineRule="auto"/>
        <w:ind w:left="720"/>
      </w:pPr>
      <w:r/>
      <w:hyperlink r:id="rId12">
        <w:r>
          <w:rPr>
            <w:color w:val="0000EE"/>
            <w:u w:val="single"/>
          </w:rPr>
          <w:t>https://www.nigeriacommunicationsweek.com.ng/whatsapp-bans-6-8m-scam-accounts-rolls-out-safety-tools/</w:t>
        </w:r>
      </w:hyperlink>
      <w:r>
        <w:t xml:space="preserve"> - WhatsApp has unveiled new safety features to help users detect and avoid scams across group and individual chats, revealing that it banned more than 6.8 million accounts tied to criminal scam centres targeting people globally. The Meta-owned messaging platform said the tools are designed to provide users with more context before they engage, particularly when they are added to unfamiliar groups or begin conversations with people who are not in their contacts. It also disclosed that it worked with OpenAI in a coordinated enforcement action that disrupted a fraud network traced to Cambodia.</w:t>
      </w:r>
      <w:r/>
    </w:p>
    <w:p>
      <w:pPr>
        <w:pStyle w:val="ListNumber"/>
        <w:spacing w:line="240" w:lineRule="auto"/>
        <w:ind w:left="720"/>
      </w:pPr>
      <w:r/>
      <w:hyperlink r:id="rId12">
        <w:r>
          <w:rPr>
            <w:color w:val="0000EE"/>
            <w:u w:val="single"/>
          </w:rPr>
          <w:t>https://www.nigeriacommunicationsweek.com.ng/whatsapp-bans-6-8m-scam-accounts-rolls-out-safety-tools/</w:t>
        </w:r>
      </w:hyperlink>
      <w:r>
        <w:t xml:space="preserve"> - WhatsApp has unveiled new safety features to help users detect and avoid scams across group and individual chats, revealing that it banned more than 6.8 million accounts tied to criminal scam centres targeting people globally. The Meta-owned messaging platform said the tools are designed to provide users with more context before they engage, particularly when they are added to unfamiliar groups or begin conversations with people who are not in their contacts. It also disclosed that it worked with OpenAI in a coordinated enforcement action that disrupted a fraud network traced to Cambodia.</w:t>
      </w:r>
      <w:r/>
    </w:p>
    <w:p>
      <w:pPr>
        <w:pStyle w:val="ListNumber"/>
        <w:spacing w:line="240" w:lineRule="auto"/>
        <w:ind w:left="720"/>
      </w:pPr>
      <w:r/>
      <w:hyperlink r:id="rId12">
        <w:r>
          <w:rPr>
            <w:color w:val="0000EE"/>
            <w:u w:val="single"/>
          </w:rPr>
          <w:t>https://www.nigeriacommunicationsweek.com.ng/whatsapp-bans-6-8m-scam-accounts-rolls-out-safety-tools/</w:t>
        </w:r>
      </w:hyperlink>
      <w:r>
        <w:t xml:space="preserve"> - WhatsApp has unveiled new safety features to help users detect and avoid scams across group and individual chats, revealing that it banned more than 6.8 million accounts tied to criminal scam centres targeting people globally. The Meta-owned messaging platform said the tools are designed to provide users with more context before they engage, particularly when they are added to unfamiliar groups or begin conversations with people who are not in their contacts. It also disclosed that it worked with OpenAI in a coordinated enforcement action that disrupted a fraud network traced to Cambodia.</w:t>
      </w:r>
      <w:r/>
    </w:p>
    <w:p>
      <w:pPr>
        <w:pStyle w:val="ListNumber"/>
        <w:spacing w:line="240" w:lineRule="auto"/>
        <w:ind w:left="720"/>
      </w:pPr>
      <w:r/>
      <w:hyperlink r:id="rId12">
        <w:r>
          <w:rPr>
            <w:color w:val="0000EE"/>
            <w:u w:val="single"/>
          </w:rPr>
          <w:t>https://www.nigeriacommunicationsweek.com.ng/whatsapp-bans-6-8m-scam-accounts-rolls-out-safety-tools/</w:t>
        </w:r>
      </w:hyperlink>
      <w:r>
        <w:t xml:space="preserve"> - WhatsApp has unveiled new safety features to help users detect and avoid scams across group and individual chats, revealing that it banned more than 6.8 million accounts tied to criminal scam centres targeting people globally. The Meta-owned messaging platform said the tools are designed to provide users with more context before they engage, particularly when they are added to unfamiliar groups or begin conversations with people who are not in their contacts. It also disclosed that it worked with OpenAI in a coordinated enforcement action that disrupted a fraud network traced to Cambodia.</w:t>
      </w:r>
      <w:r/>
    </w:p>
    <w:p>
      <w:pPr>
        <w:pStyle w:val="ListNumber"/>
        <w:spacing w:line="240" w:lineRule="auto"/>
        <w:ind w:left="720"/>
      </w:pPr>
      <w:r/>
      <w:hyperlink r:id="rId12">
        <w:r>
          <w:rPr>
            <w:color w:val="0000EE"/>
            <w:u w:val="single"/>
          </w:rPr>
          <w:t>https://www.nigeriacommunicationsweek.com.ng/whatsapp-bans-6-8m-scam-accounts-rolls-out-safety-tools/</w:t>
        </w:r>
      </w:hyperlink>
      <w:r>
        <w:t xml:space="preserve"> - WhatsApp has unveiled new safety features to help users detect and avoid scams across group and individual chats, revealing that it banned more than 6.8 million accounts tied to criminal scam centres targeting people globally. The Meta-owned messaging platform said the tools are designed to provide users with more context before they engage, particularly when they are added to unfamiliar groups or begin conversations with people who are not in their contacts. It also disclosed that it worked with OpenAI in a coordinated enforcement action that disrupted a fraud network traced to Cambodia.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lnewsmagazine.net/whatsapps-anti-spam-system-fate-of-nigerian-online-media/" TargetMode="External"/><Relationship Id="rId10" Type="http://schemas.openxmlformats.org/officeDocument/2006/relationships/hyperlink" Target="https://www.nigeriacommunicationsweek.com.ng/whatsapp-cracks-down-on-criminal-scammers-introduces-new-safety-tools/" TargetMode="External"/><Relationship Id="rId11" Type="http://schemas.openxmlformats.org/officeDocument/2006/relationships/hyperlink" Target="https://www.noahwire.com" TargetMode="External"/><Relationship Id="rId12" Type="http://schemas.openxmlformats.org/officeDocument/2006/relationships/hyperlink" Target="https://www.nigeriacommunicationsweek.com.ng/whatsapp-bans-6-8m-scam-accounts-rolls-out-safety-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