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California's AI safeguards challenge federal government’s uniform rules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California Governor Gavin Newsom has signed an executive order tightening the safeguards that artificial intelligence vendors must meet to win state contracts, a move that sets the world’s most populous US state on a collision course with the federal government’s push for nationwide AI rules. According to the governor’s announcement, the order requires companies selling AI systems to state agencies to demonstrate measures that prevent misuse and protect privacy, security and civil rights. (Sources: California governor’s office, Decrypt). </w:t>
      </w:r>
      <w:r/>
    </w:p>
    <w:p>
      <w:r/>
      <w:r>
        <w:t xml:space="preserve">The order directs the state’s Government Operations Agency to craft procurement standards addressing illegal content generation, model bias and threats to civil rights and free expression, while the California Department of Technology has been asked to recommend approaches for watermarking AI-generated imagery and manipulated video. Newsom framed the initiative as ensuring that innovation proceeds with safeguards, and the administration said these steps will shape how AI is acquired and deployed across state government. (Sources: California governor’s office, Decrypt). </w:t>
      </w:r>
      <w:r/>
    </w:p>
    <w:p>
      <w:r/>
      <w:r>
        <w:t xml:space="preserve">The action intensifies a broader dispute over whether AI should be governed by uniform federal rules or through state-level measures. The White House unveiled a national AI legislative framework this month that calls for a single federal policy to avoid a patchwork of state laws and to preserve US leadership in the technology. The federal approach, reinforced by earlier White House executive orders, includes mechanisms to challenge or discourage state regulations seen as conflicting with national policy. (Sources: White House national AI framework, White House fact sheet December 2025). </w:t>
      </w:r>
      <w:r/>
    </w:p>
    <w:p>
      <w:r/>
      <w:r>
        <w:t xml:space="preserve">“California’s always been the birthplace of innovation. But we also understand the flip side: in the wrong hands, innovation can be misused in ways that put people at risk,” Newsom said in a statement accompanying the order. “California leads in AI, and we’re going to use every tool we have to ensure companies protect people’s rights, not exploit them or put them in harm’s way. While others in Washington are designing policy and creating contracts in the shadow of misuse, we’re focused on doing this the right way.” (Sources: Decrypt, California governor’s office). </w:t>
      </w:r>
      <w:r/>
    </w:p>
    <w:p>
      <w:r/>
      <w:r>
        <w:t xml:space="preserve">Observers see the executive order as an exercise of state-level purchasing power to shape industry behaviour. Kevin Frazier of the Cato Institute described the dispute as reflecting federalism’s recurring tensions and said companies unwilling to meet California’s standards could opt out of state business. Quinn Anex-Reis of the Center for Democracy and Technology noted that government contracting is highly valuable to tech firms and that procurement rules are a particularly effective lever for setting development and testing expectations. (Sources: Decrypt, California governor’s office). </w:t>
      </w:r>
      <w:r/>
    </w:p>
    <w:p>
      <w:r/>
      <w:r>
        <w:t xml:space="preserve">The political backdrop amplifies the stakes. Newsom has become a prominent Democratic figure and is widely discussed as a potential contender in presidential politics; his order places him directly at odds with President Donald J. Trump’s administration, which has in recent months sought to roll back earlier federal AI restrictions and to promote an export-focused, innovation-first AI strategy. The White House has previously instructed federal agencies to favour AI systems it characterises as ideologically neutral and has proposed steps to pre-empt state laws judged harmful to national competitiveness. (Sources: Decrypt, White House fact sheet January 2025, White House fact sheet July 2025). </w:t>
      </w:r>
      <w:r/>
    </w:p>
    <w:p>
      <w:r/>
      <w:r>
        <w:t xml:space="preserve">The clash underscores a practical policy question as much as a political one: whether the safest path to trustworthy AI is nationwide uniformity or a patchwork of strong state standards that leverage procurement to raise industry practices. California’s move makes clear it will use its purchasing power to press vendors for stronger assurances, even as the federal government presses for a single set of rules. (Sources: California governor’s office, White House national AI framework).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 xml:space="preserve">- Paragraph 3: </w:t>
      </w:r>
      <w:hyperlink r:id="rId11">
        <w:r>
          <w:rPr>
            <w:color w:val="0000EE"/>
            <w:u w:val="single"/>
          </w:rPr>
          <w:t>[3]</w:t>
        </w:r>
      </w:hyperlink>
      <w:r>
        <w:t xml:space="preserve">, </w:t>
      </w:r>
      <w:hyperlink r:id="rId12">
        <w:r>
          <w:rPr>
            <w:color w:val="0000EE"/>
            <w:u w:val="single"/>
          </w:rPr>
          <w:t>[4]</w:t>
        </w:r>
      </w:hyperlink>
      <w:r>
        <w:t xml:space="preserve">- Paragraph 4: </w:t>
      </w:r>
      <w:hyperlink r:id="rId10">
        <w:r>
          <w:rPr>
            <w:color w:val="0000EE"/>
            <w:u w:val="single"/>
          </w:rPr>
          <w:t>[2]</w:t>
        </w:r>
      </w:hyperlink>
      <w:r>
        <w:t xml:space="preserve">- Paragraph 5: </w:t>
      </w:r>
      <w:hyperlink r:id="rId10">
        <w:r>
          <w:rPr>
            <w:color w:val="0000EE"/>
            <w:u w:val="single"/>
          </w:rPr>
          <w:t>[2]</w:t>
        </w:r>
      </w:hyperlink>
      <w:r>
        <w:t xml:space="preserve">- Paragraph 6: </w:t>
      </w:r>
      <w:hyperlink r:id="rId12">
        <w:r>
          <w:rPr>
            <w:color w:val="0000EE"/>
            <w:u w:val="single"/>
          </w:rPr>
          <w:t>[4]</w:t>
        </w:r>
      </w:hyperlink>
      <w:r>
        <w:t xml:space="preserve">, </w:t>
      </w:r>
      <w:hyperlink r:id="rId13">
        <w:r>
          <w:rPr>
            <w:color w:val="0000EE"/>
            <w:u w:val="single"/>
          </w:rPr>
          <w:t>[6]</w:t>
        </w:r>
      </w:hyperlink>
      <w:r>
        <w:t xml:space="preserve">- Paragraph 7: </w:t>
      </w:r>
      <w:hyperlink r:id="rId10">
        <w:r>
          <w:rPr>
            <w:color w:val="0000EE"/>
            <w:u w:val="single"/>
          </w:rPr>
          <w:t>[2]</w:t>
        </w:r>
      </w:hyperlink>
      <w:r>
        <w:t xml:space="preserve">, </w:t>
      </w:r>
      <w:hyperlink r:id="rId11">
        <w:r>
          <w:rPr>
            <w:color w:val="0000EE"/>
            <w:u w:val="single"/>
          </w:rPr>
          <w:t>[3]</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https://decrypt.co/362968/california-tightens-ai-contract-rules-fight-trump-admin</w:t>
        </w:r>
      </w:hyperlink>
      <w:r>
        <w:t xml:space="preserve"> - Please view link - unable to able to access data</w:t>
      </w:r>
      <w:r/>
    </w:p>
    <w:p>
      <w:pPr>
        <w:pStyle w:val="ListNumber"/>
        <w:spacing w:line="240" w:lineRule="auto"/>
        <w:ind w:left="720"/>
      </w:pPr>
      <w:r/>
      <w:hyperlink r:id="rId10">
        <w:r>
          <w:rPr>
            <w:color w:val="0000EE"/>
            <w:u w:val="single"/>
          </w:rPr>
          <w:t>https://www.gov.ca.gov/2026/03/30/as-trump-rolls-back-protections-governor-newsom-signs-first-of-its-kind-executive-order-to-strengthen-ai-protections-and-responsible-use/</w:t>
        </w:r>
      </w:hyperlink>
      <w:r>
        <w:t xml:space="preserve"> - On March 30, 2026, California Governor Gavin Newsom issued an executive order to enhance AI procurement standards for companies seeking state contracts. The order mandates that AI vendors demonstrate responsible policies to prevent misuse and protect privacy, security, and civil rights. Newsom emphasized California's role as a leader in AI innovation while ensuring that technology is used ethically and safely. The initiative aims to establish robust safeguards in AI deployment within state agencies, aligning with the state's commitment to responsible AI integration.</w:t>
      </w:r>
      <w:r/>
    </w:p>
    <w:p>
      <w:pPr>
        <w:pStyle w:val="ListNumber"/>
        <w:spacing w:line="240" w:lineRule="auto"/>
        <w:ind w:left="720"/>
      </w:pPr>
      <w:r/>
      <w:hyperlink r:id="rId11">
        <w:r>
          <w:rPr>
            <w:color w:val="0000EE"/>
            <w:u w:val="single"/>
          </w:rPr>
          <w:t>https://www.whitehouse.gov/releases/2026/03/president-donald-j-trump-unveils-national-ai-legislative-framework/</w:t>
        </w:r>
      </w:hyperlink>
      <w:r>
        <w:t xml:space="preserve"> - On March 20, 2026, President Donald J. Trump unveiled a comprehensive national AI legislative framework. The framework addresses key objectives, including protecting children, safeguarding American communities, respecting intellectual property rights, preventing censorship, enabling innovation, and educating the workforce. It emphasizes the need for a uniform federal policy to prevent a fragmented patchwork of state regulations, aiming to maintain America's leadership in AI technology and ensure its benefits are widely distributed.</w:t>
      </w:r>
      <w:r/>
    </w:p>
    <w:p>
      <w:pPr>
        <w:pStyle w:val="ListNumber"/>
        <w:spacing w:line="240" w:lineRule="auto"/>
        <w:ind w:left="720"/>
      </w:pPr>
      <w:r/>
      <w:hyperlink r:id="rId12">
        <w:r>
          <w:rPr>
            <w:color w:val="0000EE"/>
            <w:u w:val="single"/>
          </w:rPr>
          <w:t>https://www.whitehouse.gov/fact-sheets/2025/12/fact-sheet-president-donald-j-trump-ensures-a-national-policy-framework-for-artificial-intelligence/</w:t>
        </w:r>
      </w:hyperlink>
      <w:r>
        <w:t xml:space="preserve"> - In December 2025, President Trump signed an Executive Order to protect American AI innovation from inconsistent state laws. The order directs the Attorney General to establish an AI Litigation Task Force to challenge unconstitutional state AI laws and instructs the Secretary of Commerce to evaluate and withhold funding from states with conflicting AI regulations. It also calls for the development of a national AI legislative framework to preempt state laws that hinder innovation, aiming to streamline AI policy across the nation.</w:t>
      </w:r>
      <w:r/>
    </w:p>
    <w:p>
      <w:pPr>
        <w:pStyle w:val="ListNumber"/>
        <w:spacing w:line="240" w:lineRule="auto"/>
        <w:ind w:left="720"/>
      </w:pPr>
      <w:r/>
      <w:hyperlink r:id="rId15">
        <w:r>
          <w:rPr>
            <w:color w:val="0000EE"/>
            <w:u w:val="single"/>
          </w:rPr>
          <w:t>https://www.whitehouse.gov/fact-sheets/2025/07/fact-sheet-president-donald-j-trump-promotes-the-export-of-american-ai-technologies/?query-11-page=3</w:t>
        </w:r>
      </w:hyperlink>
      <w:r>
        <w:t xml:space="preserve"> - In July 2025, President Trump signed an Executive Order to support the American AI industry by promoting the export of full-stack AI technology packages to allies and partners worldwide. The order directs the Secretary of Commerce to establish the American AI Exports Program, which includes hardware, data systems, AI models, and applications for various sectors. The initiative aims to enhance global competitiveness and strengthen international partnerships in AI technology.</w:t>
      </w:r>
      <w:r/>
    </w:p>
    <w:p>
      <w:pPr>
        <w:pStyle w:val="ListNumber"/>
        <w:spacing w:line="240" w:lineRule="auto"/>
        <w:ind w:left="720"/>
      </w:pPr>
      <w:r/>
      <w:hyperlink r:id="rId13">
        <w:r>
          <w:rPr>
            <w:color w:val="0000EE"/>
            <w:u w:val="single"/>
          </w:rPr>
          <w:t>https://www.whitehouse.gov/fact-sheets/2025/01/fact-sheet-president-donald-j-trump-takes-action-to-enhance-americas-ai-leadership/</w:t>
        </w:r>
      </w:hyperlink>
      <w:r>
        <w:t xml:space="preserve"> - In January 2025, President Trump signed an Executive Order eliminating previous AI policies that hindered innovation. The order revokes the Biden Administration's AI Executive Order, which imposed burdensome requirements on AI development. It calls for departments and agencies to revise or rescind policies inconsistent with enhancing America's AI leadership, aiming to remove barriers to innovation and maintain the nation's global dominance in AI technology.</w:t>
      </w:r>
      <w:r/>
    </w:p>
    <w:p>
      <w:pPr>
        <w:pStyle w:val="ListNumber"/>
        <w:spacing w:line="240" w:lineRule="auto"/>
        <w:ind w:left="720"/>
      </w:pPr>
      <w:r/>
      <w:hyperlink r:id="rId16">
        <w:r>
          <w:rPr>
            <w:color w:val="0000EE"/>
            <w:u w:val="single"/>
          </w:rPr>
          <w:t>https://www.whitehouse.gov/fact-sheets/2025/03/fact-sheet-president-donald-j-trump-unveils-national-ai-legislative-framework/</w:t>
        </w:r>
      </w:hyperlink>
      <w:r>
        <w:t xml:space="preserve"> - In March 2026, President Trump unveiled a national AI legislative framework addressing key objectives such as protecting children, safeguarding communities, respecting intellectual property rights, preventing censorship, enabling innovation, and educating the workforce. The framework emphasizes the need for a uniform federal policy to prevent a fragmented patchwork of state regulations, aiming to maintain America's leadership in AI technology and ensure its benefits are widely distributed.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ecrypt.co/362968/california-tightens-ai-contract-rules-fight-trump-admin" TargetMode="External"/><Relationship Id="rId10" Type="http://schemas.openxmlformats.org/officeDocument/2006/relationships/hyperlink" Target="https://www.gov.ca.gov/2026/03/30/as-trump-rolls-back-protections-governor-newsom-signs-first-of-its-kind-executive-order-to-strengthen-ai-protections-and-responsible-use/" TargetMode="External"/><Relationship Id="rId11" Type="http://schemas.openxmlformats.org/officeDocument/2006/relationships/hyperlink" Target="https://www.whitehouse.gov/releases/2026/03/president-donald-j-trump-unveils-national-ai-legislative-framework/" TargetMode="External"/><Relationship Id="rId12" Type="http://schemas.openxmlformats.org/officeDocument/2006/relationships/hyperlink" Target="https://www.whitehouse.gov/fact-sheets/2025/12/fact-sheet-president-donald-j-trump-ensures-a-national-policy-framework-for-artificial-intelligence/" TargetMode="External"/><Relationship Id="rId13" Type="http://schemas.openxmlformats.org/officeDocument/2006/relationships/hyperlink" Target="https://www.whitehouse.gov/fact-sheets/2025/01/fact-sheet-president-donald-j-trump-takes-action-to-enhance-americas-ai-leadership/" TargetMode="External"/><Relationship Id="rId14" Type="http://schemas.openxmlformats.org/officeDocument/2006/relationships/hyperlink" Target="https://www.noahwire.com" TargetMode="External"/><Relationship Id="rId15" Type="http://schemas.openxmlformats.org/officeDocument/2006/relationships/hyperlink" Target="https://www.whitehouse.gov/fact-sheets/2025/07/fact-sheet-president-donald-j-trump-promotes-the-export-of-american-ai-technologies/?query-11-page=3" TargetMode="External"/><Relationship Id="rId16" Type="http://schemas.openxmlformats.org/officeDocument/2006/relationships/hyperlink" Target="https://www.whitehouse.gov/fact-sheets/2025/03/fact-sheet-president-donald-j-trump-unveils-national-ai-legislative-frame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