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 firms embrace AI to enhance customer service while tackling operational hurdles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For small service firms, the pressure is familiar: customers expect quick answers, consistent follow-up and a personal touch, even when teams are small and time is tight. In that setting, artificial intelligence is increasingly being presented not as a futuristic luxury, but as a practical way to speed up routine work, sharpen customer service and free staff for tasks that need judgment. The U.S. Small Business Administration says AI can help smaller firms automate repetitive work, improve service and make better use of data, while Microsoft has argued that the same tools can also support productivity, operations and idea generation. </w:t>
      </w:r>
      <w:r/>
    </w:p>
    <w:p>
      <w:r/>
      <w:r>
        <w:t xml:space="preserve">The appeal is straightforward. AI can handle common enquiries, send reminders, draft follow-ups and sort information that would otherwise sit across inboxes, spreadsheets and ticketing systems. It can also help businesses tailor responses and offers without adding headcount, while surfacing patterns in complaints, bookings or reviews that might otherwise be missed. Microsoft says this combination of customer service support, workflow automation and analysis is where small firms can gain the most immediate value. </w:t>
      </w:r>
      <w:r/>
    </w:p>
    <w:p>
      <w:r/>
      <w:r>
        <w:t xml:space="preserve">That promise is helping to drive adoption. CNBC reported in June 2025 that 24% of small business owners were already using tools such as ChatGPT and Copilot, and that 98% of those firms said AI had not affected their employee numbers. Axios, meanwhile, found that 36% of small business owners were using generative AI and a further 21% planned to begin within a year, suggesting the technology is still spreading quickly, often through free or low-cost products. </w:t>
      </w:r>
      <w:r/>
    </w:p>
    <w:p>
      <w:r/>
      <w:r>
        <w:t xml:space="preserve">But the gap between experimentation and real operational change remains wide. Fortune reported in March 2026 that while more than 75% of small business owners were using AI in some form, fewer than 20% were integrating it effectively across their operations. That is the real challenge for smaller firms: not access to tools, but the discipline to tie them to specific workflows, train staff properly and measure whether the technology is actually improving service. </w:t>
      </w:r>
      <w:r/>
    </w:p>
    <w:p>
      <w:r/>
      <w:r>
        <w:t xml:space="preserve">Industry advice increasingly points to a simple way to start. Forbes has recommended that small businesses choose tools carefully, align AI projects with business goals and invest in staff training before trying to expand use too quickly. The SBA also warns that responsible adoption means thinking about security, privacy and ethical use from the outset, rather than after problems emerge. </w:t>
      </w:r>
      <w:r/>
    </w:p>
    <w:p>
      <w:r/>
      <w:r>
        <w:t xml:space="preserve">That means beginning with one high-volume task, such as answering standard questions or drafting appointment reminders, then setting clear measures for response times, accuracy and customer satisfaction. It also means keeping a human in the loop, especially when information is sensitive or the issue is unusual. Used that way, AI is less a replacement for service teams than an assistant that helps them work faster, more consistently and with better information. </w:t>
      </w:r>
      <w:r/>
    </w:p>
    <w:p>
      <w:r/>
      <w:r>
        <w:t xml:space="preserve">For many small businesses, the bigger opportunity is not simply doing the same work faster. It is building a service model that can scale without losing trust. The firms most likely to benefit will be those that treat AI as part of their operating system, not a side experiment: start small, prove the value, then expand carefully.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Paragraph 3: </w:t>
      </w:r>
      <w:hyperlink r:id="rId12">
        <w:r>
          <w:rPr>
            <w:color w:val="0000EE"/>
            <w:u w:val="single"/>
          </w:rPr>
          <w:t>[5]</w:t>
        </w:r>
      </w:hyperlink>
      <w:r>
        <w:t xml:space="preserve">, </w:t>
      </w:r>
      <w:hyperlink r:id="rId13">
        <w:r>
          <w:rPr>
            <w:color w:val="0000EE"/>
            <w:u w:val="single"/>
          </w:rPr>
          <w:t>[7]</w:t>
        </w:r>
      </w:hyperlink>
      <w:r>
        <w:t xml:space="preserve">- Paragraph 4: </w:t>
      </w:r>
      <w:hyperlink r:id="rId14">
        <w:r>
          <w:rPr>
            <w:color w:val="0000EE"/>
            <w:u w:val="single"/>
          </w:rPr>
          <w:t>[6]</w:t>
        </w:r>
      </w:hyperlink>
      <w:r>
        <w:t xml:space="preserve">- Paragraph 5: </w:t>
      </w:r>
      <w:hyperlink r:id="rId15">
        <w:r>
          <w:rPr>
            <w:color w:val="0000EE"/>
            <w:u w:val="single"/>
          </w:rPr>
          <w:t>[4]</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1">
        <w:r>
          <w:rPr>
            <w:color w:val="0000EE"/>
            <w:u w:val="single"/>
          </w:rPr>
          <w:t>[3]</w:t>
        </w:r>
      </w:hyperlink>
      <w:r>
        <w:t xml:space="preserve">, </w:t>
      </w:r>
      <w:hyperlink r:id="rId15">
        <w:r>
          <w:rPr>
            <w:color w:val="0000EE"/>
            <w:u w:val="single"/>
          </w:rPr>
          <w:t>[4]</w:t>
        </w:r>
      </w:hyperlink>
      <w:r>
        <w:t xml:space="preserve">- Paragraph 7: </w:t>
      </w:r>
      <w:hyperlink r:id="rId11">
        <w:r>
          <w:rPr>
            <w:color w:val="0000EE"/>
            <w:u w:val="single"/>
          </w:rPr>
          <w:t>[3]</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https://technewstt.com/small-businesses-ai-to-boost-service-and-growth/</w:t>
        </w:r>
      </w:hyperlink>
      <w:r>
        <w:t xml:space="preserve"> - Please view link - unable to able to access data</w:t>
      </w:r>
      <w:r/>
    </w:p>
    <w:p>
      <w:pPr>
        <w:pStyle w:val="ListNumber"/>
        <w:spacing w:line="240" w:lineRule="auto"/>
        <w:ind w:left="720"/>
      </w:pPr>
      <w:r/>
      <w:hyperlink r:id="rId10">
        <w:r>
          <w:rPr>
            <w:color w:val="0000EE"/>
            <w:u w:val="single"/>
          </w:rPr>
          <w:t>https://www.sba.gov/business-guide/manage-your-business/ai-small-business</w:t>
        </w:r>
      </w:hyperlink>
      <w:r>
        <w:t xml:space="preserve"> - The U.S. Small Business Administration discusses how small businesses can leverage AI to enhance efficiency, safeguard data, and make informed decisions. It highlights the benefits of AI in automating repetitive tasks, improving customer service, and providing data-driven insights. The article also addresses potential risks, including security concerns and ethical considerations, advising businesses to implement AI responsibly and ethically.</w:t>
      </w:r>
      <w:r/>
    </w:p>
    <w:p>
      <w:pPr>
        <w:pStyle w:val="ListNumber"/>
        <w:spacing w:line="240" w:lineRule="auto"/>
        <w:ind w:left="720"/>
      </w:pPr>
      <w:r/>
      <w:hyperlink r:id="rId11">
        <w:r>
          <w:rPr>
            <w:color w:val="0000EE"/>
            <w:u w:val="single"/>
          </w:rPr>
          <w:t>https://www.microsoft.com/en-us/microsoft-365/business-insights-ideas/resources/ai-for-small-business</w:t>
        </w:r>
      </w:hyperlink>
      <w:r>
        <w:t xml:space="preserve"> - Microsoft outlines five ways AI can assist small businesses: enhancing customer service by automating routine inquiries, boosting employee productivity by reducing repetitive tasks, improving decision-making through data analysis, streamlining operations with AI-powered tools, and fostering innovation by generating new ideas and solutions. The article emphasizes the transformative potential of AI in driving business growth and efficiency.</w:t>
      </w:r>
      <w:r/>
    </w:p>
    <w:p>
      <w:pPr>
        <w:pStyle w:val="ListNumber"/>
        <w:spacing w:line="240" w:lineRule="auto"/>
        <w:ind w:left="720"/>
      </w:pPr>
      <w:r/>
      <w:hyperlink r:id="rId15">
        <w:r>
          <w:rPr>
            <w:color w:val="0000EE"/>
            <w:u w:val="single"/>
          </w:rPr>
          <w:t>https://www.forbes.com/councils/forbestechcouncil/2025/06/23/integrating-ai-into-your-small-business/</w:t>
        </w:r>
      </w:hyperlink>
      <w:r>
        <w:t xml:space="preserve"> - Forbes provides insights into integrating AI into small businesses, emphasizing the importance of understanding AI's role in business success. The article discusses considerations for implementing AI, including selecting appropriate tools, training staff, and aligning AI initiatives with business objectives. It also highlights the challenges small businesses may face and offers strategies to overcome them, ensuring a smooth AI adoption process.</w:t>
      </w:r>
      <w:r/>
    </w:p>
    <w:p>
      <w:pPr>
        <w:pStyle w:val="ListNumber"/>
        <w:spacing w:line="240" w:lineRule="auto"/>
        <w:ind w:left="720"/>
      </w:pPr>
      <w:r/>
      <w:hyperlink r:id="rId12">
        <w:r>
          <w:rPr>
            <w:color w:val="0000EE"/>
            <w:u w:val="single"/>
          </w:rPr>
          <w:t>https://www.cnbc.com/2025/06/24/small-business-ai-use.html</w:t>
        </w:r>
      </w:hyperlink>
      <w:r>
        <w:t xml:space="preserve"> - A CNBC report reveals that while 24% of small business owners are using AI tools like ChatGPT and Copilot, 98% of these businesses report no impact on their employee numbers. The article highlights the growing adoption of AI among small businesses and discusses how AI is being utilized to enhance operations without leading to workforce reductions.</w:t>
      </w:r>
      <w:r/>
    </w:p>
    <w:p>
      <w:pPr>
        <w:pStyle w:val="ListNumber"/>
        <w:spacing w:line="240" w:lineRule="auto"/>
        <w:ind w:left="720"/>
      </w:pPr>
      <w:r/>
      <w:hyperlink r:id="rId14">
        <w:r>
          <w:rPr>
            <w:color w:val="0000EE"/>
            <w:u w:val="single"/>
          </w:rPr>
          <w:t>https://fortune.com/2026/03/18/small-business-ai-slow-integration-across-operations//</w:t>
        </w:r>
      </w:hyperlink>
      <w:r>
        <w:t xml:space="preserve"> - Fortune reports that while over 75% of small business owners are using AI to some extent, fewer than 20% are effectively integrating it into their operations. The article explores the challenges small businesses face in fully embedding AI, including resource constraints and the need for strategic planning, and discusses the potential benefits of successful AI integration.</w:t>
      </w:r>
      <w:r/>
    </w:p>
    <w:p>
      <w:pPr>
        <w:pStyle w:val="ListNumber"/>
        <w:spacing w:line="240" w:lineRule="auto"/>
        <w:ind w:left="720"/>
      </w:pPr>
      <w:r/>
      <w:hyperlink r:id="rId13">
        <w:r>
          <w:rPr>
            <w:color w:val="0000EE"/>
            <w:u w:val="single"/>
          </w:rPr>
          <w:t>https://www.axios.com/2025/06/20/small-business-ai-use</w:t>
        </w:r>
      </w:hyperlink>
      <w:r>
        <w:t xml:space="preserve"> - Axios reports that 36% of small business owners are currently using generative AI tools, with an additional 21% planning to start within a year. The article discusses the growing interest in AI among small businesses, highlighting the use of free or low-cost AI tools and the potential for increased efficiency and competitiveness.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newstt.com/small-businesses-ai-to-boost-service-and-growth/" TargetMode="External"/><Relationship Id="rId10" Type="http://schemas.openxmlformats.org/officeDocument/2006/relationships/hyperlink" Target="https://www.sba.gov/business-guide/manage-your-business/ai-small-business" TargetMode="External"/><Relationship Id="rId11" Type="http://schemas.openxmlformats.org/officeDocument/2006/relationships/hyperlink" Target="https://www.microsoft.com/en-us/microsoft-365/business-insights-ideas/resources/ai-for-small-business" TargetMode="External"/><Relationship Id="rId12" Type="http://schemas.openxmlformats.org/officeDocument/2006/relationships/hyperlink" Target="https://www.cnbc.com/2025/06/24/small-business-ai-use.html" TargetMode="External"/><Relationship Id="rId13" Type="http://schemas.openxmlformats.org/officeDocument/2006/relationships/hyperlink" Target="https://www.axios.com/2025/06/20/small-business-ai-use" TargetMode="External"/><Relationship Id="rId14" Type="http://schemas.openxmlformats.org/officeDocument/2006/relationships/hyperlink" Target="https://fortune.com/2026/03/18/small-business-ai-slow-integration-across-operations//" TargetMode="External"/><Relationship Id="rId15" Type="http://schemas.openxmlformats.org/officeDocument/2006/relationships/hyperlink" Target="https://www.forbes.com/councils/forbestechcouncil/2025/06/23/integrating-ai-into-your-small-busines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