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ChatGPT's integration into primary care sparks ethical and safety debates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spread of ChatGPT into ordinary medical practice is no longer a theoretical debate. In Catalonia, a study highlighted by The Lancet found that family doctors were already using the tool during consultations, mainly to help draft reports, organise information and ease the administrative load that can crowd out patient time. What looked like a novelty is becoming part of the clinical routine, and that shift is forcing doctors and regulators to confront questions that efficiency alone cannot settle.</w:t>
      </w:r>
      <w:r/>
    </w:p>
    <w:p>
      <w:r/>
      <w:r>
        <w:t>The appeal is obvious. In overstretched primary care systems, artificial intelligence can save time, structure notes and even support diagnostic thinking. But the ethical review published in npj Digital Medicine argues that large language models also bring familiar hazards: bias, privacy problems, weak transparency and the danger of producing fluent but misleading answers. In medicine, a polished sentence is not the same thing as a safe one.</w:t>
      </w:r>
      <w:r/>
    </w:p>
    <w:p>
      <w:r/>
      <w:r>
        <w:t>That tension is already visible in everyday practice. The article notes the now familiar scene of a doctor speaking aloud after an appointment, dictating a summary for an AI system to convert into a formal record. The Journal of Medical Internet Research has said that such uses raise legal and humanistic questions about who owns the decision, who is accountable when something goes wrong and whether patients are being told when AI has shaped their care. Those concerns become sharper when experienced clinicians, not just early adopters, are the ones most likely to use the tools.</w:t>
      </w:r>
      <w:r/>
    </w:p>
    <w:p>
      <w:r/>
      <w:r>
        <w:t>The risks extend well beyond clerical work. A recent investigation reported by ScienceDaily found that chatbot-style systems can respond with alarming confidence to dangerous medical prompts, including advice that would clearly be unsafe in real life. Separate reporting on OpenAI’s health-related features has also drawn attention to privacy concerns, with experts warning that uploading medical records to a chatbot raises confidentiality issues that do not map neatly onto the protections offered in conventional healthcare settings.</w:t>
      </w:r>
      <w:r/>
    </w:p>
    <w:p>
      <w:r/>
      <w:r>
        <w:t>There is still a case for careful use. As the article argues, medicine has always absorbed new tools, from the stethoscope to imaging systems and electronic records. But the more powerful the software becomes, the more urgent the need for training, clear boundaries and active human judgement. Brown University researchers, writing about AI in therapy, went further, warning that chatbots can mishandle crises and reinforce harmful beliefs unless ethical and legal standards keep pace. In healthcare, the central question is no longer whether AI will be present, but how far clinicians are willing to let convenience erode responsibility, trust and the human bond at the heart of care.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https://revistaforum.com.br/opiniao/chatgpt-consultorio-licenca/</w:t>
        </w:r>
      </w:hyperlink>
      <w:r>
        <w:t xml:space="preserve"> - Please view link - unable to able to access data</w:t>
      </w:r>
      <w:r/>
    </w:p>
    <w:p>
      <w:pPr>
        <w:pStyle w:val="ListNumber"/>
        <w:spacing w:line="240" w:lineRule="auto"/>
        <w:ind w:left="720"/>
      </w:pPr>
      <w:r/>
      <w:hyperlink r:id="rId10">
        <w:r>
          <w:rPr>
            <w:color w:val="0000EE"/>
            <w:u w:val="single"/>
          </w:rPr>
          <w:t>https://www.sciencedaily.com/releases/2026/03/260302030642.htm</w:t>
        </w:r>
      </w:hyperlink>
      <w:r>
        <w:t xml:space="preserve"> - A study from Brown University highlights significant ethical risks associated with using ChatGPT as a therapist. The research found that AI chatbots often fail to meet core ethical standards in mental health care, including mishandling crisis situations, reinforcing harmful beliefs, and displaying biased responses. The study calls for the development of ethical, educational, and legal standards for AI counselors to ensure they adhere to the quality and rigor required in human-facilitated psychotherapy.</w:t>
      </w:r>
      <w:r/>
    </w:p>
    <w:p>
      <w:pPr>
        <w:pStyle w:val="ListNumber"/>
        <w:spacing w:line="240" w:lineRule="auto"/>
        <w:ind w:left="720"/>
      </w:pPr>
      <w:r/>
      <w:hyperlink r:id="rId12">
        <w:r>
          <w:rPr>
            <w:color w:val="0000EE"/>
            <w:u w:val="single"/>
          </w:rPr>
          <w:t>https://pmc.ncbi.nlm.nih.gov/articles/PMC10457697/</w:t>
        </w:r>
      </w:hyperlink>
      <w:r>
        <w:t xml:space="preserve"> - An article published in the Journal of Medical Internet Research discusses the ethical considerations of using ChatGPT in healthcare. It identifies potential ethical challenges from legal, humanistic, algorithmic, and informational perspectives. The article emphasizes the need for clear rules and legal boundaries to allocate liability and protect users, as well as the importance of transparency and disclosure of AI-generated content to maintain integrity in medical practice.</w:t>
      </w:r>
      <w:r/>
    </w:p>
    <w:p>
      <w:pPr>
        <w:pStyle w:val="ListNumber"/>
        <w:spacing w:line="240" w:lineRule="auto"/>
        <w:ind w:left="720"/>
      </w:pPr>
      <w:r/>
      <w:hyperlink r:id="rId11">
        <w:r>
          <w:rPr>
            <w:color w:val="0000EE"/>
            <w:u w:val="single"/>
          </w:rPr>
          <w:t>https://www.nature.com/articles/s41746-024-01157-x</w:t>
        </w:r>
      </w:hyperlink>
      <w:r>
        <w:t xml:space="preserve"> - A systematic review published in npj Digital Medicine examines the ethics of ChatGPT in medicine and healthcare. The review identifies advantages of using large language models (LLMs) in data analysis, information provisioning, and decision-making support. However, it also highlights ethical concerns related to fairness, bias, non-maleficence, transparency, and privacy, particularly the tendency of LLMs to produce harmful or convincing but inaccurate content.</w:t>
      </w:r>
      <w:r/>
    </w:p>
    <w:p>
      <w:pPr>
        <w:pStyle w:val="ListNumber"/>
        <w:spacing w:line="240" w:lineRule="auto"/>
        <w:ind w:left="720"/>
      </w:pPr>
      <w:r/>
      <w:hyperlink r:id="rId13">
        <w:r>
          <w:rPr>
            <w:color w:val="0000EE"/>
            <w:u w:val="single"/>
          </w:rPr>
          <w:t>https://www.livescience.com/health/rectal-garlic-insertion-for-immune-support-medical-chatbots-confidently-give-disastrously-misguided-advice-experts-say</w:t>
        </w:r>
      </w:hyperlink>
      <w:r>
        <w:t xml:space="preserve"> - An investigation published in The Lancet Digital Health and Nature Medicine reveals that AI chatbots like ChatGPT can confidently provide incorrect health recommendations when presented in formal clinical language. The study found that these models sometimes accept and suggest harmful practices, such as inserting garlic rectally for immune support, highlighting the dangers of relying on AI chatbots for medical advice.</w:t>
      </w:r>
      <w:r/>
    </w:p>
    <w:p>
      <w:pPr>
        <w:pStyle w:val="ListNumber"/>
        <w:spacing w:line="240" w:lineRule="auto"/>
        <w:ind w:left="720"/>
      </w:pPr>
      <w:r/>
      <w:hyperlink r:id="rId16">
        <w:r>
          <w:rPr>
            <w:color w:val="0000EE"/>
            <w:u w:val="single"/>
          </w:rPr>
          <w:t>https://www.techradar.com/ai-platforms-assistants/a-confident-answer-isnt-the-same-as-a-correct-one-i-asked-medical-experts-whether-you-should-use-chatgpt-for-health-advice-and-i-was-shocked-by-their-answers</w:t>
        </w:r>
      </w:hyperlink>
      <w:r>
        <w:t xml:space="preserve"> - An article explores the growing trend of using AI tools like ChatGPT for health advice and the associated benefits and risks. Experts acknowledge the appeal of AI's conversational tone and 24/7 availability but caution that AI tools are not substitutes for medical professionals. The article highlights serious risks, including the potential for AI to provide inaccurate or misleading information, which can delay necessary care or pose health risks.</w:t>
      </w:r>
      <w:r/>
    </w:p>
    <w:p>
      <w:pPr>
        <w:pStyle w:val="ListNumber"/>
        <w:spacing w:line="240" w:lineRule="auto"/>
        <w:ind w:left="720"/>
      </w:pPr>
      <w:r/>
      <w:hyperlink r:id="rId14">
        <w:r>
          <w:rPr>
            <w:color w:val="0000EE"/>
            <w:u w:val="single"/>
          </w:rPr>
          <w:t>https://time.com/7344997/chatgpt-health-medical-records-privacy-open-ai/</w:t>
        </w:r>
      </w:hyperlink>
      <w:r>
        <w:t xml:space="preserve"> - OpenAI's ChatGPT Health feature allows users to upload medical records and integrate apps like Apple Health for personalized health insights. While it offers potential benefits, experts urge caution due to data privacy risks. Unlike traditional healthcare providers, ChatGPT is not regulated under HIPAA, meaning user data is protected only through OpenAI’s internal policies and encryption systems, raising concerns about confidentiality and safety in the event of a breach.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vistaforum.com.br/opiniao/chatgpt-consultorio-licenca/" TargetMode="External"/><Relationship Id="rId10" Type="http://schemas.openxmlformats.org/officeDocument/2006/relationships/hyperlink" Target="https://www.sciencedaily.com/releases/2026/03/260302030642.htm" TargetMode="External"/><Relationship Id="rId11" Type="http://schemas.openxmlformats.org/officeDocument/2006/relationships/hyperlink" Target="https://www.nature.com/articles/s41746-024-01157-x" TargetMode="External"/><Relationship Id="rId12" Type="http://schemas.openxmlformats.org/officeDocument/2006/relationships/hyperlink" Target="https://pmc.ncbi.nlm.nih.gov/articles/PMC10457697/" TargetMode="External"/><Relationship Id="rId13" Type="http://schemas.openxmlformats.org/officeDocument/2006/relationships/hyperlink" Target="https://www.livescience.com/health/rectal-garlic-insertion-for-immune-support-medical-chatbots-confidently-give-disastrously-misguided-advice-experts-say" TargetMode="External"/><Relationship Id="rId14" Type="http://schemas.openxmlformats.org/officeDocument/2006/relationships/hyperlink" Target="https://time.com/7344997/chatgpt-health-medical-records-privacy-open-ai/" TargetMode="External"/><Relationship Id="rId15" Type="http://schemas.openxmlformats.org/officeDocument/2006/relationships/hyperlink" Target="https://www.noahwire.com" TargetMode="External"/><Relationship Id="rId16" Type="http://schemas.openxmlformats.org/officeDocument/2006/relationships/hyperlink" Target="https://www.techradar.com/ai-platforms-assistants/a-confident-answer-isnt-the-same-as-a-correct-one-i-asked-medical-experts-whether-you-should-use-chatgpt-for-health-advice-and-i-was-shocked-by-their-answ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