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Shutterstock launches integrated AI video generator to streamline creative workflows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Shutterstock has unveiled an AI video generator that folds text-to-video and image-to-video models into a single workflow, as the company pushes deeper into commercial generative AI. The new tool is designed to help teams move from early concepting to finished output while keeping licensing and brand standards under one roof, according to Shutterstock’s announcement and reporting from industry publications. </w:t>
      </w:r>
      <w:r/>
    </w:p>
    <w:p>
      <w:r/>
      <w:r>
        <w:t xml:space="preserve">The platform brings together models from Google, Runway and other providers with Shutterstock’s own library of creative assets, allowing users to start from a prompt, animate a still image or build on existing brand material. Shutterstock says the aim is to reduce the fragmentation that often comes with using separate tools for generation, rights clearance and production. </w:t>
      </w:r>
      <w:r/>
    </w:p>
    <w:p>
      <w:r/>
      <w:r>
        <w:t xml:space="preserve">Paul Teall, vice president of marketplace strategy at Shutterstock, said the company was extending the trust it has built around its AI image tools into video. He added that new users can try the product with two free generations, giving customers a low-friction way to test the service before committing to commercial use. </w:t>
      </w:r>
      <w:r/>
    </w:p>
    <w:p>
      <w:r/>
      <w:r>
        <w:t xml:space="preserve">The launch also fits into Shutterstock’s wider effort to position itself as an infrastructure partner for AI rather than just a stock-content vendor. The company has been expanding its data licensing and AI services, and says it now offers rights-cleared multimodal datasets, custom training data and evaluation support for developers building generative systems. Shutterstock argues that combining those services with creative tools gives enterprises a more controlled route to deploying AI across production workflows.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1">
        <w:r>
          <w:rPr>
            <w:color w:val="0000EE"/>
            <w:u w:val="single"/>
          </w:rPr>
          <w:t>[3]</w:t>
        </w:r>
      </w:hyperlink>
      <w:r>
        <w:t xml:space="preserve">, </w:t>
      </w:r>
      <w:hyperlink r:id="rId12">
        <w:r>
          <w:rPr>
            <w:color w:val="0000EE"/>
            <w:u w:val="single"/>
          </w:rPr>
          <w:t>[4]</w:t>
        </w:r>
      </w:hyperlink>
      <w:r>
        <w:t xml:space="preserve">- Paragraph 4: </w:t>
      </w:r>
      <w:hyperlink r:id="rId10">
        <w:r>
          <w:rPr>
            <w:color w:val="0000EE"/>
            <w:u w:val="single"/>
          </w:rPr>
          <w:t>[2]</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https://martechvibe.com/article/shutterstock-launches-ai-video-generator/</w:t>
        </w:r>
      </w:hyperlink>
      <w:r>
        <w:t xml:space="preserve"> - Please view link - unable to able to access data</w:t>
      </w:r>
      <w:r/>
    </w:p>
    <w:p>
      <w:pPr>
        <w:pStyle w:val="ListNumber"/>
        <w:spacing w:line="240" w:lineRule="auto"/>
        <w:ind w:left="720"/>
      </w:pPr>
      <w:r/>
      <w:hyperlink r:id="rId10">
        <w:r>
          <w:rPr>
            <w:color w:val="0000EE"/>
            <w:u w:val="single"/>
          </w:rPr>
          <w:t>https://www.prnewswire.com/news-releases/shutterstock-expands-commercial-ready-genai-solutions-with-ai-video-generator-302742501.html</w:t>
        </w:r>
      </w:hyperlink>
      <w:r>
        <w:t xml:space="preserve"> - Shutterstock has introduced its AI Video Generator, integrating leading text- and image-to-video models into a unified platform. This tool combines advanced video generation models with Shutterstock's extensive content library, enabling teams to create high-quality, commercial-ready videos with clear licensing and consistent standards. Designed for all stages of the creative process, from initial exploration to market execution, the AI Video Generator allows customers to test concepts, ideate on different directions, and generate impactful video assets. The platform offers access to models from Google, Runway, and others, unifying content, models, and licensing within a single solution. Users can start with simple text prompts, animate static images, evolve existing brand assets, or build upon Shutterstock's library of millions of creative assets, eliminating the need to start from scratch. This variety facilitates rapid creation and testing, with multiple licensing options enabling customers to confidently scale their video output. The AI Video Generator is part of Shutterstock's broader evolution as a key partner for AI solutions and services across the full spectrum of AI innovation, translating infrastructure and expertise into practical, enterprise-grade creative solutions.</w:t>
      </w:r>
      <w:r/>
    </w:p>
    <w:p>
      <w:pPr>
        <w:pStyle w:val="ListNumber"/>
        <w:spacing w:line="240" w:lineRule="auto"/>
        <w:ind w:left="720"/>
      </w:pPr>
      <w:r/>
      <w:hyperlink r:id="rId11">
        <w:r>
          <w:rPr>
            <w:color w:val="0000EE"/>
            <w:u w:val="single"/>
          </w:rPr>
          <w:t>https://www.investing.com/news/company-news/shutterstock-launches-ai-video-generator-with-multiple-models-93CH-4615556</w:t>
        </w:r>
      </w:hyperlink>
      <w:r>
        <w:t xml:space="preserve"> - Shutterstock has launched its AI Video Generator, a platform that integrates text-to-video and image-to-video models into a single solution. The tool combines video generation models from Google, Runway, and other providers with Shutterstock's content library, allowing users to create videos from text prompts, animate static images, or build on existing assets. The service includes two free generations for customers to test the technology. Paul Teall, Vice President of Marketplace Strategy at Shutterstock, stated, 'With two free generations included, customers can quickly experience the power of AI video generation in a solution built for commercial use.'</w:t>
      </w:r>
      <w:r/>
    </w:p>
    <w:p>
      <w:pPr>
        <w:pStyle w:val="ListNumber"/>
        <w:spacing w:line="240" w:lineRule="auto"/>
        <w:ind w:left="720"/>
      </w:pPr>
      <w:r/>
      <w:hyperlink r:id="rId12">
        <w:r>
          <w:rPr>
            <w:color w:val="0000EE"/>
            <w:u w:val="single"/>
          </w:rPr>
          <w:t>https://www.streetinsider.com/Corporate+News/Shutterstock+launches+AI+video+generator+with+multiple+model+access/26316026.html</w:t>
        </w:r>
      </w:hyperlink>
      <w:r>
        <w:t xml:space="preserve"> - Shutterstock Inc. has announced the launch of its AI Video Generator, combining text-to-video and image-to-video models in a unified platform. The tool integrates video generation models with Shutterstock's content library to produce commercial-ready video content. The AI Video Generator features models from Google, Runway, and other providers, allowing users to create videos from text prompts, animate static images, or build on existing brand assets. The service includes two free generations for new users and offers multiple licensing options for commercial use. Paul Teall, Vice President of Marketplace Strategy at Shutterstock, stated, 'Our customers trust Shutterstock's AI image tools to deliver usable results, and with this launch, we're extending that trust to video with a new tool designed to deliver impact for all our customers.'</w:t>
      </w:r>
      <w:r/>
    </w:p>
    <w:p>
      <w:pPr>
        <w:pStyle w:val="ListNumber"/>
        <w:spacing w:line="240" w:lineRule="auto"/>
        <w:ind w:left="720"/>
      </w:pPr>
      <w:r/>
      <w:hyperlink r:id="rId13">
        <w:r>
          <w:rPr>
            <w:color w:val="0000EE"/>
            <w:u w:val="single"/>
          </w:rPr>
          <w:t>https://www.shutterstock.com/blog/our-ai-video-generator-has-landed</w:t>
        </w:r>
      </w:hyperlink>
      <w:r>
        <w:t xml:space="preserve"> - Shutterstock has introduced its AI Video Generator, a tool that transforms the creative process by enabling rapid ideation and production of video content. The AI Video Generator allows creatives to generate video concepts quickly, sidestepping the expense and effort of set-building and casting. It empowers designers, marketers, content creators, and agencies to conceptualize ideas swiftly, offering infinite possibilities to refine and perfect images within Shutterstock's library of over 700 million stock images. The tool is designed to complement both stock assets and unique creative processes, enhancing the storytelling vision of users.</w:t>
      </w:r>
      <w:r/>
    </w:p>
    <w:p>
      <w:pPr>
        <w:pStyle w:val="ListNumber"/>
        <w:spacing w:line="240" w:lineRule="auto"/>
        <w:ind w:left="720"/>
      </w:pPr>
      <w:r/>
      <w:hyperlink r:id="rId14">
        <w:r>
          <w:rPr>
            <w:color w:val="0000EE"/>
            <w:u w:val="single"/>
          </w:rPr>
          <w:t>https://www.shutterstock.com/blog/what-is-generative-ai</w:t>
        </w:r>
      </w:hyperlink>
      <w:r>
        <w:t xml:space="preserve"> - Generative AI is revolutionising creative work by enabling the generation of new content based on user input. Shutterstock's AI image generator allows users to create high-quality, ethically-sourced visuals in seconds by simply describing what they are looking for. This tool leverages the latest OpenAI technology to support the integration of synthetic editing capabilities, enabling users to edit and transform any image in Shutterstock's library to accelerate ideation and production. The AI-powered design capabilities present infinite possibilities to make stock images more personalised and tailored to specific project needs.</w:t>
      </w:r>
      <w:r/>
    </w:p>
    <w:p>
      <w:pPr>
        <w:pStyle w:val="ListNumber"/>
        <w:spacing w:line="240" w:lineRule="auto"/>
        <w:ind w:left="720"/>
      </w:pPr>
      <w:r/>
      <w:hyperlink r:id="rId15">
        <w:r>
          <w:rPr>
            <w:color w:val="0000EE"/>
            <w:u w:val="single"/>
          </w:rPr>
          <w:t>https://www.shutterstock.com/blog/shutterstock-integrates-creative-ai-library-700m-images-offer</w:t>
        </w:r>
      </w:hyperlink>
      <w:r>
        <w:t xml:space="preserve"> - Shutterstock has integrated creative AI into its library of over 700 million images, offering the first-ever marketplace of fully customisable stock. This integration allows creatives to edit and transform any image in Shutterstock's library using AI-powered design capabilities, presenting infinite possibilities to make stock images more personalised. The tool is designed to complement both stock assets and unique creative processes, enhancing the storytelling vision of users. The AI-powered editing features include Magic Brush, Variations, Expand Image, Smart Resize, Background Remover, and AI Image Generator, enabling users to craft the perfect content for any project.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artechvibe.com/article/shutterstock-launches-ai-video-generator/" TargetMode="External"/><Relationship Id="rId10" Type="http://schemas.openxmlformats.org/officeDocument/2006/relationships/hyperlink" Target="https://www.prnewswire.com/news-releases/shutterstock-expands-commercial-ready-genai-solutions-with-ai-video-generator-302742501.html" TargetMode="External"/><Relationship Id="rId11" Type="http://schemas.openxmlformats.org/officeDocument/2006/relationships/hyperlink" Target="https://www.investing.com/news/company-news/shutterstock-launches-ai-video-generator-with-multiple-models-93CH-4615556" TargetMode="External"/><Relationship Id="rId12" Type="http://schemas.openxmlformats.org/officeDocument/2006/relationships/hyperlink" Target="https://www.streetinsider.com/Corporate+News/Shutterstock+launches+AI+video+generator+with+multiple+model+access/26316026.html" TargetMode="External"/><Relationship Id="rId13" Type="http://schemas.openxmlformats.org/officeDocument/2006/relationships/hyperlink" Target="https://www.shutterstock.com/blog/our-ai-video-generator-has-landed" TargetMode="External"/><Relationship Id="rId14" Type="http://schemas.openxmlformats.org/officeDocument/2006/relationships/hyperlink" Target="https://www.shutterstock.com/blog/what-is-generative-ai" TargetMode="External"/><Relationship Id="rId15" Type="http://schemas.openxmlformats.org/officeDocument/2006/relationships/hyperlink" Target="https://www.shutterstock.com/blog/shutterstock-integrates-creative-ai-library-700m-images-offer"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