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House advances legislation targeting Chinese and Russian AI model theft amid growing industry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US House Republicans are pressing ahead with legislation that would open the door to sanctions on Chinese and Russian entities accused of siphoning off the results of leading American artificial intelligence models to build rival systems. The proposal, known as the Deterring American AI Model Theft Act, is due to be considered by the House Foreign Affairs Committee next week as part of a broader package of measures aimed at slowing China’s advance in strategic technologies.</w:t>
      </w:r>
      <w:r/>
    </w:p>
    <w:p>
      <w:r/>
      <w:r>
        <w:t>The bill, drafted by Representative Bill Huizenga and co-sponsored by John Moolenaar, would instruct the government to identify entities engaged in what lawmakers describe as improper query-and-copy tactics against US models. It would also encourage the use of Commerce Department blacklisting powers and presidential emergency economic authorities to penalise offenders. The move comes as American AI groups including OpenAI, Anthropic and Google have grown more vocal about what they see as efforts to clone their systems without authorisation.</w:t>
      </w:r>
      <w:r/>
    </w:p>
    <w:p>
      <w:r/>
      <w:r>
        <w:t>The issue has gathered urgency after Anthropic accused several Chinese developers, including DeepSeek, Moonshot and MiniMax, of using its Claude outputs to improve their own models. Bloomberg reported that Anthropic alleged the activity involved more than 16 million exchanges and around 24,000 fraudulent accounts, a scale the company says shows industrial-level extraction rather than ordinary testing. The technique, known as distillation, can help a smaller model imitate a more advanced one at lower cost, but it breaches terms of use when it is used to reproduce a leading system without permission.</w:t>
      </w:r>
      <w:r/>
    </w:p>
    <w:p>
      <w:r/>
      <w:r>
        <w:t>House Republicans are also looking to deepen the policy response beyond sanctions. The House China committee is preparing a separate report that, according to Bloomberg, urges Congress to treat model extraction as a form of industrial espionage and to refer cases for possible prosecution. The report also calls for a government-facilitated information-sharing centre to help US firms detect suspicious activity, and recommends that the Commerce Department consider placing DeepSeek, Moonshot AI and MiniMax on its entity list. Lawmakers say the concern is not only commercial, but also security-related, warning that copied models may be stripped of safeguards while undercutting the revenue American firms need to fund their own costly research and infrastructure.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https://www.businesstimes.com.sg/companies-markets/telcos-media-tech/us-house-weigh-penalties-ai-model-copying-chinese-firms</w:t>
        </w:r>
      </w:hyperlink>
      <w:r>
        <w:t xml:space="preserve"> - Please view link - unable to able to access data</w:t>
      </w:r>
      <w:r/>
    </w:p>
    <w:p>
      <w:pPr>
        <w:pStyle w:val="ListNumber"/>
        <w:spacing w:line="240" w:lineRule="auto"/>
        <w:ind w:left="720"/>
      </w:pPr>
      <w:r/>
      <w:hyperlink r:id="rId10">
        <w:r>
          <w:rPr>
            <w:color w:val="0000EE"/>
            <w:u w:val="single"/>
          </w:rPr>
          <w:t>https://www.bloomberg.com/news/articles/2026-02-23/anthropic-says-deepseek-minimax-distilled-ai-models-for-gains?srnd=homepage-americas</w:t>
        </w:r>
      </w:hyperlink>
      <w:r>
        <w:t xml:space="preserve"> - Anthropic PBC has accused three Chinese AI developers—DeepSeek, MiniMax Group Inc., and Moonshot—of illicitly extracting results from its Claude models to enhance their own systems. The company alleges that these labs generated over 16 million exchanges through approximately 24,000 fraudulent accounts, violating Anthropic's terms of service. This practice, known as distillation, involves training a smaller model using outputs from a more advanced one, enabling rapid improvement of AI capabilities. (</w:t>
      </w:r>
      <w:hyperlink r:id="rId13">
        <w:r>
          <w:rPr>
            <w:color w:val="0000EE"/>
            <w:u w:val="single"/>
          </w:rPr>
          <w:t>bloomberg.com</w:t>
        </w:r>
      </w:hyperlink>
      <w:r>
        <w:t>)</w:t>
      </w:r>
      <w:r/>
    </w:p>
    <w:p>
      <w:pPr>
        <w:pStyle w:val="ListNumber"/>
        <w:spacing w:line="240" w:lineRule="auto"/>
        <w:ind w:left="720"/>
      </w:pPr>
      <w:r/>
      <w:hyperlink r:id="rId11">
        <w:r>
          <w:rPr>
            <w:color w:val="0000EE"/>
            <w:u w:val="single"/>
          </w:rPr>
          <w:t>https://www.tomshardware.com/tech-industry/artificial-intelligence/anthropic-accuses-deepseek-other-chinese-ai-developers-of-industrial-scale-copying-claims-distillation-included-24000-fraudulent-accounts-and-16-million-exchanges-to-train-smaller-models</w:t>
        </w:r>
      </w:hyperlink>
      <w:r>
        <w:t xml:space="preserve"> - Anthropic has accused Chinese AI developers DeepSeek, Moonshot, and MiniMax of engaging in large-scale 'distillation' to train their own models using outputs from Anthropic’s Claude AI. The companies allegedly used 24,000 fraudulent accounts and generated over 16 million exchanges to access and extract Claude's capabilities. This method violates U.S. export controls and Anthropic’s end-user licenses. (</w:t>
      </w:r>
      <w:hyperlink r:id="rId14">
        <w:r>
          <w:rPr>
            <w:color w:val="0000EE"/>
            <w:u w:val="single"/>
          </w:rPr>
          <w:t>tomshardware.com</w:t>
        </w:r>
      </w:hyperlink>
      <w:r>
        <w:t>)</w:t>
      </w:r>
      <w:r/>
    </w:p>
    <w:p>
      <w:pPr>
        <w:pStyle w:val="ListNumber"/>
        <w:spacing w:line="240" w:lineRule="auto"/>
        <w:ind w:left="720"/>
      </w:pPr>
      <w:r/>
      <w:hyperlink r:id="rId15">
        <w:r>
          <w:rPr>
            <w:color w:val="0000EE"/>
            <w:u w:val="single"/>
          </w:rPr>
          <w:t>https://techstartups.com/2026/02/24/anthropic-accuses-deepseek-moonshot-ai-and-minimax-of-coordinated-distillation-attack-on-claude/</w:t>
        </w:r>
      </w:hyperlink>
      <w:r>
        <w:t xml:space="preserve"> - Anthropic has identified coordinated efforts by three Chinese AI companies—DeepSeek, Moonshot AI, and MiniMax—to illicitly extract capabilities from its Claude model. These labs created over 24,000 fraudulent accounts and generated more than 16 million exchanges with Claude, violating Anthropic's terms of service and regional access restrictions. The distillation technique used allows these companies to rapidly enhance their models by leveraging outputs from more advanced systems. (</w:t>
      </w:r>
      <w:hyperlink r:id="rId16">
        <w:r>
          <w:rPr>
            <w:color w:val="0000EE"/>
            <w:u w:val="single"/>
          </w:rPr>
          <w:t>techstartups.com</w:t>
        </w:r>
      </w:hyperlink>
      <w:r>
        <w:t>)</w:t>
      </w:r>
      <w:r/>
    </w:p>
    <w:p>
      <w:pPr>
        <w:pStyle w:val="ListNumber"/>
        <w:spacing w:line="240" w:lineRule="auto"/>
        <w:ind w:left="720"/>
      </w:pPr>
      <w:r/>
      <w:hyperlink r:id="rId17">
        <w:r>
          <w:rPr>
            <w:color w:val="0000EE"/>
            <w:u w:val="single"/>
          </w:rPr>
          <w:t>https://venturebeat.com/technology/anthropic-says-deepseek-moonshot-and-minimax-used-24-000-fake-accounts-to-rip-off-claude</w:t>
        </w:r>
      </w:hyperlink>
      <w:r>
        <w:t xml:space="preserve"> - Anthropic has accused three Chinese AI laboratories—DeepSeek, Moonshot AI, and MiniMax—of orchestrating coordinated, industrial-scale campaigns to siphon capabilities from its Claude models using tens of thousands of fraudulent accounts. The companies collectively generated more than 16 million exchanges with Claude, all in violation of Anthropic's terms of service and regional access restrictions. This practice, known as distillation, involves training a smaller model using outputs from a more advanced one to replicate its performance. (</w:t>
      </w:r>
      <w:hyperlink r:id="rId18">
        <w:r>
          <w:rPr>
            <w:color w:val="0000EE"/>
            <w:u w:val="single"/>
          </w:rPr>
          <w:t>venturebeat.com</w:t>
        </w:r>
      </w:hyperlink>
      <w:r>
        <w:t>)</w:t>
      </w:r>
      <w:r/>
    </w:p>
    <w:p>
      <w:pPr>
        <w:pStyle w:val="ListNumber"/>
        <w:spacing w:line="240" w:lineRule="auto"/>
        <w:ind w:left="720"/>
      </w:pPr>
      <w:r/>
      <w:hyperlink r:id="rId19">
        <w:r>
          <w:rPr>
            <w:color w:val="0000EE"/>
            <w:u w:val="single"/>
          </w:rPr>
          <w:t>https://www.business-standard.com/amp/technology/tech-news/anthropic-accuses-deepseek-minimax-of-stealing-data-from-ai-model-claude-126022400092_1.html</w:t>
        </w:r>
      </w:hyperlink>
      <w:r>
        <w:t xml:space="preserve"> - Anthropic has accused Chinese AI developers DeepSeek, MiniMax Group Inc., and Moonshot AI of conducting large-scale 'distillation' campaigns to illicitly extract outputs from its Claude models. The companies allegedly used 24,000 fraudulent accounts and generated over 16 million exchanges to access and extract Claude's capabilities. This method violates U.S. export controls and Anthropic’s end-user licenses. (</w:t>
      </w:r>
      <w:hyperlink r:id="rId20">
        <w:r>
          <w:rPr>
            <w:color w:val="0000EE"/>
            <w:u w:val="single"/>
          </w:rPr>
          <w:t>business-standard.com</w:t>
        </w:r>
      </w:hyperlink>
      <w:r>
        <w:t>)</w:t>
      </w:r>
      <w:r/>
    </w:p>
    <w:p>
      <w:pPr>
        <w:pStyle w:val="ListNumber"/>
        <w:spacing w:line="240" w:lineRule="auto"/>
        <w:ind w:left="720"/>
      </w:pPr>
      <w:r/>
      <w:hyperlink r:id="rId21">
        <w:r>
          <w:rPr>
            <w:color w:val="0000EE"/>
            <w:u w:val="single"/>
          </w:rPr>
          <w:t>https://www.firstpost.com/tech/anthropic-accuses-chinese-ai-firms-of-illicitly-extracting-claude-capabilities-in-large-scale-data-theft-ws-e-13982952.html</w:t>
        </w:r>
      </w:hyperlink>
      <w:r>
        <w:t xml:space="preserve"> - Anthropic has identified campaigns by three Chinese AI firms—DeepSeek, Moonshot AI, and MiniMax—aimed at illicitly drawing out capabilities from its Claude chatbot. The companies employed a method known as 'distillation' to enhance their own systems, generating over 16 million exchanges with Claude through approximately 24,000 fraudulent accounts. Anthropic warns that such activities could lead to the proliferation of AI models without safety guardrails, posing potential national security risks. (</w:t>
      </w:r>
      <w:hyperlink r:id="rId22">
        <w:r>
          <w:rPr>
            <w:color w:val="0000EE"/>
            <w:u w:val="single"/>
          </w:rPr>
          <w:t>firstpost.com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times.com.sg/companies-markets/telcos-media-tech/us-house-weigh-penalties-ai-model-copying-chinese-firms" TargetMode="External"/><Relationship Id="rId10" Type="http://schemas.openxmlformats.org/officeDocument/2006/relationships/hyperlink" Target="https://www.bloomberg.com/news/articles/2026-02-23/anthropic-says-deepseek-minimax-distilled-ai-models-for-gains?srnd=homepage-americas" TargetMode="External"/><Relationship Id="rId11" Type="http://schemas.openxmlformats.org/officeDocument/2006/relationships/hyperlink" Target="https://www.tomshardware.com/tech-industry/artificial-intelligence/anthropic-accuses-deepseek-other-chinese-ai-developers-of-industrial-scale-copying-claims-distillation-included-24000-fraudulent-accounts-and-16-million-exchanges-to-train-smaller-models" TargetMode="External"/><Relationship Id="rId12" Type="http://schemas.openxmlformats.org/officeDocument/2006/relationships/hyperlink" Target="https://www.noahwire.com" TargetMode="External"/><Relationship Id="rId13" Type="http://schemas.openxmlformats.org/officeDocument/2006/relationships/hyperlink" Target="https://www.bloomberg.com/news/articles/2026-02-23/anthropic-says-deepseek-minimax-distilled-ai-models-for-gains?srnd=homepage-americas&amp;utm_source=openai" TargetMode="External"/><Relationship Id="rId14" Type="http://schemas.openxmlformats.org/officeDocument/2006/relationships/hyperlink" Target="https://www.tomshardware.com/tech-industry/artificial-intelligence/anthropic-accuses-deepseek-other-chinese-ai-developers-of-industrial-scale-copying-claims-distillation-included-24-000-fraudulent-accounts-and-16-million-exchanges-to-train-smaller-models?utm_source=openai" TargetMode="External"/><Relationship Id="rId15" Type="http://schemas.openxmlformats.org/officeDocument/2006/relationships/hyperlink" Target="https://techstartups.com/2026/02/24/anthropic-accuses-deepseek-moonshot-ai-and-minimax-of-coordinated-distillation-attack-on-claude/" TargetMode="External"/><Relationship Id="rId16" Type="http://schemas.openxmlformats.org/officeDocument/2006/relationships/hyperlink" Target="https://techstartups.com/2026/02/24/anthropic-accuses-deepseek-moonshot-ai-and-minimax-of-coordinated-distillation-attack-on-claude/?utm_source=openai" TargetMode="External"/><Relationship Id="rId17" Type="http://schemas.openxmlformats.org/officeDocument/2006/relationships/hyperlink" Target="https://venturebeat.com/technology/anthropic-says-deepseek-moonshot-and-minimax-used-24-000-fake-accounts-to-rip-off-claude" TargetMode="External"/><Relationship Id="rId18" Type="http://schemas.openxmlformats.org/officeDocument/2006/relationships/hyperlink" Target="https://venturebeat.com/technology/anthropic-says-deepseek-moonshot-and-minimax-used-24-000-fake-accounts-to?utm_source=openai" TargetMode="External"/><Relationship Id="rId19" Type="http://schemas.openxmlformats.org/officeDocument/2006/relationships/hyperlink" Target="https://www.business-standard.com/amp/technology/tech-news/anthropic-accuses-deepseek-minimax-of-stealing-data-from-ai-model-claude-126022400092_1.html" TargetMode="External"/><Relationship Id="rId20" Type="http://schemas.openxmlformats.org/officeDocument/2006/relationships/hyperlink" Target="https://www.business-standard.com/amp/technology/tech-news/anthropic-accuses-deepseek-minimax-of-stealing-data-from-ai-model-claude-126022400092_1.html?utm_source=openai" TargetMode="External"/><Relationship Id="rId21" Type="http://schemas.openxmlformats.org/officeDocument/2006/relationships/hyperlink" Target="https://www.firstpost.com/tech/anthropic-accuses-chinese-ai-firms-of-illicitly-extracting-claude-capabilities-in-large-scale-data-theft-ws-e-13982952.html" TargetMode="External"/><Relationship Id="rId22" Type="http://schemas.openxmlformats.org/officeDocument/2006/relationships/hyperlink" Target="https://www.firstpost.com/tech/anthropic-accuses-chinese-ai-firms-of-illicitly-extracting-claude-capabilities-in-large-scale-data-theft-ws-e-13982952.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