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music sparks legal battles and industry upheaval as technology nears mainstream adoption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argument over AI-made music is no longer theoretical. As songs generated by systems such as Suno become harder to distinguish from human performances, the technology is moving from a novelty to a commercial force, with real consequences for artists, labels and the economics of streaming. In late February, Suno said it had reached $300 million in annual recurring revenue and two million paying subscribers, even as it continued to face complaints over how its system was built and what it may displace.</w:t>
      </w:r>
      <w:r/>
    </w:p>
    <w:p>
      <w:r/>
      <w:r>
        <w:t>The company has broadened its tools steadily. According to its own statements, users can now shape songs with written prompts, lyrics, uploaded audio and voice samples, while paid subscribers can manually edit tracks in Suno Studio and, more recently, generate songs using AI versions of their own voices. Suno says more than 100 million people have used at least the free version, and chief executive Mikey Shulman said in a November 2025 blog post that many were trying it "for the first time in their lives". Some musicians see practical value in that flexibility. Los Angeles producer Yannick "Thurz" Koffi has said he and collaborators used Suno to create fragments in the style of different eras before folding them into new compositions.</w:t>
      </w:r>
      <w:r/>
    </w:p>
    <w:p>
      <w:r/>
      <w:r>
        <w:t>Yet the legal fight around the technology is intensifying. Major record companies, including Sony Music, Universal Music Group and Warner Records, sued Suno and rival Udio in 2024, accusing them of mass copyright infringement through the use of protected recordings to train their systems. The companies have argued that the training is fair use, but artists and industry groups say they want transparency, consent and compensation. Ron Gubitz of the Music Artists Coalition has said musicians are not opposed to AI in principle, but want the system to be used fairly. Warner Music later settled with Suno, while Udio reached agreements with Warner and Universal, leaving Suno still in dispute with Universal and Sony. Google’s Lyria 3 is also facing a lawsuit from independent musicians.</w:t>
      </w:r>
      <w:r/>
    </w:p>
    <w:p>
      <w:r/>
      <w:r>
        <w:t>The pressure is not only legal but economic. Critics warn that AI-generated tracks could compete with human-made songs for listeners’ attention and for royalties from streaming platforms. Suno’s own marketing for Suno Studio has highlighted the ability to create instrumental parts that match an existing song’s style, key and tempo, which it says can remove the need to hire session players for missing sections. In an April 2026 interview, producer Diplo went further, arguing that musicians who refuse generative AI risk being left behind and saying he no longer needs human vocalists for some work.</w:t>
      </w:r>
      <w:r/>
    </w:p>
    <w:p>
      <w:r/>
      <w:r>
        <w:t>That debate has an older precedent. More than a century ago, the player piano provoked similar fears about automation, creativity and pay. The machine translated perforated paper rolls into performances that could fill a room without a pianist at the keys, offering accessible music to households with no trained player. Advertisers sold it as a way to create polished music with little effort, while critics including composer John Philip Sousa warned that such devices would dull musical discipline. The worst predictions did not materialise: concert pianists were not wiped out, and the technology created new kinds of labour in roll production and recording. It also helped shape the next generation of musicians, including Fats Waller and Duke Ellington.</w:t>
      </w:r>
      <w:r/>
    </w:p>
    <w:p>
      <w:r/>
      <w:r>
        <w:t>The legal answer lagged behind the technology then, too. In 1908, the U.S. Supreme Court ruled that piano rolls were machine parts rather than copyrighted copies, prompting Congress to change the law the following year and impose royalties. Scholars such as Douglas Lind and Adrienne Holz of Virginia Tech have recently argued that AI music is creating a similar mismatch between technical change and legal regulation. The broader lesson may be that new music technology rarely destroys the old order as quickly as either its champions or its critics predict, but it almost always forces the industry to renegotiate who creates, who profits and who gets heard.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https://www.scientificamerican.com/article/ai-music-is-reviving-the-same-fights-that-shaped-the-player-piano/</w:t>
        </w:r>
      </w:hyperlink>
      <w:r>
        <w:t xml:space="preserve"> - Please view link - unable to able to access data</w:t>
      </w:r>
      <w:r/>
    </w:p>
    <w:p>
      <w:pPr>
        <w:pStyle w:val="ListNumber"/>
        <w:spacing w:line="240" w:lineRule="auto"/>
        <w:ind w:left="720"/>
      </w:pPr>
      <w:r/>
      <w:hyperlink r:id="rId10">
        <w:r>
          <w:rPr>
            <w:color w:val="0000EE"/>
            <w:u w:val="single"/>
          </w:rPr>
          <w:t>https://www.musicradar.com/artists/i-can-get-the-best-voice-from-ai-i-dont-need-anybody-to-sing-the-song-anymore-diplo-urges-musicians-critical-of-ai-to-adapt-or-just-give-up-and-become-an-uber-driver</w:t>
        </w:r>
      </w:hyperlink>
      <w:r>
        <w:t xml:space="preserve"> - In an April 2026 interview, producer Diplo urged musicians to embrace generative AI in music creation or risk obsolescence. He claimed that AI tools have advanced to the point where he no longer needs human vocalists, citing platforms like Suno and Udio as capable of delivering superior results. Diplo argued that artists resisting AI are fighting a losing battle and suggested they 'give up and become an Uber driver' instead. He compared current resistance to AI with past backlash against sample libraries like Splice, asserting that technology adoption always wins due to consumer demand for fast, affordable production.</w:t>
      </w:r>
      <w:r/>
    </w:p>
    <w:p>
      <w:pPr>
        <w:pStyle w:val="ListNumber"/>
        <w:spacing w:line="240" w:lineRule="auto"/>
        <w:ind w:left="720"/>
      </w:pPr>
      <w:r/>
      <w:hyperlink r:id="rId11">
        <w:r>
          <w:rPr>
            <w:color w:val="0000EE"/>
            <w:u w:val="single"/>
          </w:rPr>
          <w:t>https://www.cnbc.com/2024/06/24/music-labels-sue-ai-companies-suno-udio-for-us-copyright-infringement.html</w:t>
        </w:r>
      </w:hyperlink>
      <w:r>
        <w:t xml:space="preserve"> - Major record labels Sony Music, Universal Music Group, and Warner Records sued artificial intelligence companies Suno and Udio, accusing them of committing mass copyright infringement by using the labels' recordings to train music-generating AI systems. The companies copied music without permission to teach their systems to create music that will 'directly compete with, cheapen, and ultimately drown out' human artists' work, according to federal lawsuits filed against Udio in New York and Suno in Massachusetts. The lawsuits are the first to target music-generating AI following several cases brought by authors, news outlets, and others over the alleged misuse of their work to train text-based AI models powering chatbots like OpenAI's ChatGPT.</w:t>
      </w:r>
      <w:r/>
    </w:p>
    <w:p>
      <w:pPr>
        <w:pStyle w:val="ListNumber"/>
        <w:spacing w:line="240" w:lineRule="auto"/>
        <w:ind w:left="720"/>
      </w:pPr>
      <w:r/>
      <w:hyperlink r:id="rId12">
        <w:r>
          <w:rPr>
            <w:color w:val="0000EE"/>
            <w:u w:val="single"/>
          </w:rPr>
          <w:t>https://www.latimes.com/entertainment-arts/business/story/2024-06-24/riaa-suno-udio-lawsuit-ai-copyright-songs-music</w:t>
        </w:r>
      </w:hyperlink>
      <w:r>
        <w:t xml:space="preserve"> - Major record labels have sued two artificial intelligence companies for allegedly stealing copyrighted sound recordings to generate music. Universal Music Group, Sony Music Entertainment, Warner Music Group, and other music giants have filed copyright infringement lawsuits against Suno and Udio, the Recording Industry Association of America announced Monday. The lawsuits claim that Suno and Udio's software steals music to 'spit out' similar work and asked for compensation of $150,000 per work.</w:t>
      </w:r>
      <w:r/>
    </w:p>
    <w:p>
      <w:pPr>
        <w:pStyle w:val="ListNumber"/>
        <w:spacing w:line="240" w:lineRule="auto"/>
        <w:ind w:left="720"/>
      </w:pPr>
      <w:r/>
      <w:hyperlink r:id="rId13">
        <w:r>
          <w:rPr>
            <w:color w:val="0000EE"/>
            <w:u w:val="single"/>
          </w:rPr>
          <w:t>https://www.theguardian.com/music/article/2024/jun/25/record-labels-sue-ai-song-generator-apps-copyright-infringement-lawsuit</w:t>
        </w:r>
      </w:hyperlink>
      <w:r>
        <w:t xml:space="preserve"> - The world’s biggest record companies are suing the artificial intelligence song generators Suno and Udio for copyright infringement, alleging that the AI music startups are exploiting the recorded works of artists from Chuck Berry to Mariah Carey. The Recording Industry Association of America announced the lawsuits on Monday, brought by labels including Sony Music Entertainment, Universal Music Group Recordings, and Warner Records. One case was filed in the federal court in Boston against Suno AI, and the other in New York against Uncharted Labs, the developer of Udio AI.</w:t>
      </w:r>
      <w:r/>
    </w:p>
    <w:p>
      <w:pPr>
        <w:pStyle w:val="ListNumber"/>
        <w:spacing w:line="240" w:lineRule="auto"/>
        <w:ind w:left="720"/>
      </w:pPr>
      <w:r/>
      <w:hyperlink r:id="rId14">
        <w:r>
          <w:rPr>
            <w:color w:val="0000EE"/>
            <w:u w:val="single"/>
          </w:rPr>
          <w:t>https://arstechnica.com/information-technology/2024/06/music-labels-sue-ai-music-generators-for-copyright-infringement/</w:t>
        </w:r>
      </w:hyperlink>
      <w:r>
        <w:t xml:space="preserve"> - Universal Music Group, Sony Music, and Warner Records have sued AI music-synthesis companies Udio and Suno for allegedly committing mass copyright infringement by using recordings owned by the labels to train music-generating AI models. Udio and Suno can generate novel song recordings based on text-based descriptions of music. The lawsuits, filed in federal courts in New York and Massachusetts, claim that the AI companies’ use of copyrighted material to train their systems could lead to AI-generated music that directly competes with and potentially devalues the work of human artists.</w:t>
      </w:r>
      <w:r/>
    </w:p>
    <w:p>
      <w:pPr>
        <w:pStyle w:val="ListNumber"/>
        <w:spacing w:line="240" w:lineRule="auto"/>
        <w:ind w:left="720"/>
      </w:pPr>
      <w:r/>
      <w:hyperlink r:id="rId15">
        <w:r>
          <w:rPr>
            <w:color w:val="0000EE"/>
            <w:u w:val="single"/>
          </w:rPr>
          <w:t>https://oecd.ai/en/incidents/2024-08-02-4bed</w:t>
        </w:r>
      </w:hyperlink>
      <w:r>
        <w:t xml:space="preserve"> - AI startups Suno and Udio are facing lawsuits from major music labels, including Universal, Warner, and Sony, for using copyrighted music to train their AI systems without permission. The companies claim their actions fall under 'fair use,' arguing that the training process creates a new, non-infringing product. The record industry disputes this, asserting it violates intellectual property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ientificamerican.com/article/ai-music-is-reviving-the-same-fights-that-shaped-the-player-piano/" TargetMode="External"/><Relationship Id="rId10" Type="http://schemas.openxmlformats.org/officeDocument/2006/relationships/hyperlink" Target="https://www.musicradar.com/artists/i-can-get-the-best-voice-from-ai-i-dont-need-anybody-to-sing-the-song-anymore-diplo-urges-musicians-critical-of-ai-to-adapt-or-just-give-up-and-become-an-uber-driver" TargetMode="External"/><Relationship Id="rId11" Type="http://schemas.openxmlformats.org/officeDocument/2006/relationships/hyperlink" Target="https://www.cnbc.com/2024/06/24/music-labels-sue-ai-companies-suno-udio-for-us-copyright-infringement.html" TargetMode="External"/><Relationship Id="rId12" Type="http://schemas.openxmlformats.org/officeDocument/2006/relationships/hyperlink" Target="https://www.latimes.com/entertainment-arts/business/story/2024-06-24/riaa-suno-udio-lawsuit-ai-copyright-songs-music" TargetMode="External"/><Relationship Id="rId13" Type="http://schemas.openxmlformats.org/officeDocument/2006/relationships/hyperlink" Target="https://www.theguardian.com/music/article/2024/jun/25/record-labels-sue-ai-song-generator-apps-copyright-infringement-lawsuit" TargetMode="External"/><Relationship Id="rId14" Type="http://schemas.openxmlformats.org/officeDocument/2006/relationships/hyperlink" Target="https://arstechnica.com/information-technology/2024/06/music-labels-sue-ai-music-generators-for-copyright-infringement/" TargetMode="External"/><Relationship Id="rId15" Type="http://schemas.openxmlformats.org/officeDocument/2006/relationships/hyperlink" Target="https://oecd.ai/en/incidents/2024-08-02-4b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