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Rethinking writing in the AI age: authenticity versus efficiency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urge to hand a first draft to a machine is becoming almost routine, and so is the suspicion that follows when the result feels oddly polished, strangely flat or just a little off. That reaction has now spawned its own shorthand online: "ai;dr", a playful riff on "tl;dr" that signals a reader has clocked content as machine-made and decided not to bother. Writers and readers alike are becoming quicker to spot the tells. </w:t>
      </w:r>
      <w:r/>
    </w:p>
    <w:p>
      <w:r/>
      <w:r>
        <w:t xml:space="preserve">That changing instinct matters because AI is reshaping not only how people write, but how they read. A growing amount of online prose now carries the same overworked rhythms, formulaic transitions and synthetic enthusiasm, and the backlash suggests audiences are increasingly allergic to it. At the same time, some people would still rather read a rough human draft than a smooth machine version that feels hollow. The market is effectively teaching itself a new kind of fluency: not just reading for meaning, but reading for authenticity. </w:t>
      </w:r>
      <w:r/>
    </w:p>
    <w:p>
      <w:r/>
      <w:r>
        <w:t xml:space="preserve">The more interesting question is not whether AI can write, but where it actually helps. Research published in </w:t>
      </w:r>
      <w:r>
        <w:rPr>
          <w:i/>
        </w:rPr>
        <w:t>Thinking Skills and Creativity</w:t>
      </w:r>
      <w:r>
        <w:t xml:space="preserve"> suggests these tools can be useful as creative triggers when deployed well, but that heavy dependence may weaken original idea generation. That fits the view of writers who say AI is strongest at structure, summarising, pattern-matching and filling gaps, and weakest at the harder work of judgment, perspective and deciding what truly matters. Adam Smith, writing director at Larian Studios, has been even blunter in comments reported by GamesRadar, dismissing AI-generated writing as barely passable and arguing that it does not improve narrative work. </w:t>
      </w:r>
      <w:r/>
    </w:p>
    <w:p>
      <w:r/>
      <w:r>
        <w:t xml:space="preserve">Despite that scepticism, adoption is accelerating. A report cited by TechRadar said Adobe found 86% of global creators were using generative AI in their workflows, with 81% saying it enabled them to make content they could not otherwise have produced. That helps explain the pressure inside many teams: AI is no longer a novelty reserved for experimental draft work, but a practical layer in the production process. The risk is that people use it to outsource the thinking rather than the mechanics, which is precisely where the work becomes bland. </w:t>
      </w:r>
      <w:r/>
    </w:p>
    <w:p>
      <w:r/>
      <w:r>
        <w:t xml:space="preserve">A more durable model may be a human-led workflow with AI used in the middle, not the beginning. Start with the idea, the angle or the rough draft in human hands, then bring in the machine to suggest structures, surface gaps, generate options and tighten the mechanics, before returning to a human edit to restore voice, accuracy and intent. That approach preserves what readers value most: a recognisable point of view. In an environment where so much content can be produced at speed, sounding unmistakably like yourself may become the real advantage.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[6]</w:t>
        </w:r>
      </w:hyperlink>
      <w:r>
        <w:t xml:space="preserve">- Paragraph 4: </w:t>
      </w:r>
      <w:hyperlink r:id="rId14">
        <w:r>
          <w:rPr>
            <w:color w:val="0000EE"/>
            <w:u w:val="single"/>
          </w:rPr>
          <w:t>[5]</w:t>
        </w:r>
      </w:hyperlink>
      <w:r>
        <w:t xml:space="preserve">, </w:t>
      </w:r>
      <w:hyperlink r:id="rId12">
        <w:r>
          <w:rPr>
            <w:color w:val="0000EE"/>
            <w:u w:val="single"/>
          </w:rPr>
          <w:t>[4]</w:t>
        </w:r>
      </w:hyperlink>
      <w:r>
        <w:t xml:space="preserve">- Paragraph 5: </w:t>
      </w:r>
      <w:hyperlink r:id="rId10">
        <w:r>
          <w:rPr>
            <w:color w:val="0000EE"/>
            <w:u w:val="single"/>
          </w:rPr>
          <w:t>[2]</w:t>
        </w:r>
      </w:hyperlink>
      <w:r>
        <w:t xml:space="preserve">, </w:t>
      </w:r>
      <w:hyperlink r:id="rId12">
        <w:r>
          <w:rPr>
            <w:color w:val="0000EE"/>
            <w:u w:val="single"/>
          </w:rPr>
          <w:t>[4]</w:t>
        </w:r>
      </w:hyperlink>
      <w:r>
        <w:t xml:space="preserve">, </w:t>
      </w:r>
      <w:hyperlink r:id="rId14">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https://newsletter.aroundthebonfire.com/p/aidr-and-the-new-era-of-writing</w:t>
        </w:r>
      </w:hyperlink>
      <w:r>
        <w:t xml:space="preserve"> - Please view link - unable to able to access data</w:t>
      </w:r>
      <w:r/>
    </w:p>
    <w:p>
      <w:pPr>
        <w:pStyle w:val="ListNumber"/>
        <w:spacing w:line="240" w:lineRule="auto"/>
        <w:ind w:left="720"/>
      </w:pPr>
      <w:r/>
      <w:hyperlink r:id="rId10">
        <w:r>
          <w:rPr>
            <w:color w:val="0000EE"/>
            <w:u w:val="single"/>
          </w:rPr>
          <w:t>https://en.wiktionary.org/wiki/ai%3Bdr</w:t>
        </w:r>
      </w:hyperlink>
      <w:r>
        <w:t xml:space="preserve"> - The term 'ai;dr' is an internet slang abbreviation for 'Artificial Intelligence; didn't read', used to dismiss content perceived as AI-generated. It is a play on 'tl;dr' ('too long; didn't read'), indicating a deliberate choice to ignore AI-produced material. This term reflects growing fatigue with low-quality, AI-generated content online. (</w:t>
      </w:r>
      <w:hyperlink r:id="rId16">
        <w:r>
          <w:rPr>
            <w:color w:val="0000EE"/>
            <w:u w:val="single"/>
          </w:rPr>
          <w:t>en.wiktionary.org</w:t>
        </w:r>
      </w:hyperlink>
      <w:r>
        <w:t>)</w:t>
      </w:r>
      <w:r/>
    </w:p>
    <w:p>
      <w:pPr>
        <w:pStyle w:val="ListNumber"/>
        <w:spacing w:line="240" w:lineRule="auto"/>
        <w:ind w:left="720"/>
      </w:pPr>
      <w:r/>
      <w:hyperlink r:id="rId11">
        <w:r>
          <w:rPr>
            <w:color w:val="0000EE"/>
            <w:u w:val="single"/>
          </w:rPr>
          <w:t>https://futurism.com/artificial-intelligence/aidr-meaning</w:t>
        </w:r>
      </w:hyperlink>
      <w:r>
        <w:t xml:space="preserve"> - An article from Futurism discusses the emergence of the term 'AI;DR', which stands for 'AI, didn't read'. This term is used to express fatigue with AI-generated content, highlighting a growing aversion to low-quality, AI-produced material online. (</w:t>
      </w:r>
      <w:hyperlink r:id="rId17">
        <w:r>
          <w:rPr>
            <w:color w:val="0000EE"/>
            <w:u w:val="single"/>
          </w:rPr>
          <w:t>futurism.com</w:t>
        </w:r>
      </w:hyperlink>
      <w:r>
        <w:t>)</w:t>
      </w:r>
      <w:r/>
    </w:p>
    <w:p>
      <w:pPr>
        <w:pStyle w:val="ListNumber"/>
        <w:spacing w:line="240" w:lineRule="auto"/>
        <w:ind w:left="720"/>
      </w:pPr>
      <w:r/>
      <w:hyperlink r:id="rId12">
        <w:r>
          <w:rPr>
            <w:color w:val="0000EE"/>
            <w:u w:val="single"/>
          </w:rPr>
          <w:t>https://www.sciencedirect.com/science/article/pii/S1871187125003657</w:t>
        </w:r>
      </w:hyperlink>
      <w:r>
        <w:t xml:space="preserve"> - A systematic review published in the journal 'Thinking Skills and Creativity' examines the relationship between AI-assisted writing tools and creativity. The study finds that while AI tools can act as powerful creative triggers when used appropriately, excessive reliance on them may undermine students' ability to generate original ideas. (</w:t>
      </w:r>
      <w:hyperlink r:id="rId18">
        <w:r>
          <w:rPr>
            <w:color w:val="0000EE"/>
            <w:u w:val="single"/>
          </w:rPr>
          <w:t>sciencedirect.com</w:t>
        </w:r>
      </w:hyperlink>
      <w:r>
        <w:t>)</w:t>
      </w:r>
      <w:r/>
    </w:p>
    <w:p>
      <w:pPr>
        <w:pStyle w:val="ListNumber"/>
        <w:spacing w:line="240" w:lineRule="auto"/>
        <w:ind w:left="720"/>
      </w:pPr>
      <w:r/>
      <w:hyperlink r:id="rId14">
        <w:r>
          <w:rPr>
            <w:color w:val="0000EE"/>
            <w:u w:val="single"/>
          </w:rPr>
          <w:t>https://www.techradar.com/pro/nearly-all-creators-admit-they-use-ai-tools-for-work-so-is-this-the-end-of-true-creativity</w:t>
        </w:r>
      </w:hyperlink>
      <w:r>
        <w:t xml:space="preserve"> - A TechRadar article reports that a recent Adobe survey reveals 86% of global creators use generative AI in their workflows, with 81% acknowledging that AI has enabled them to produce content they otherwise couldn't have. Despite this, creators express concerns about their content being used to train AI without consent and the potential impact on true creativity. (</w:t>
      </w:r>
      <w:hyperlink r:id="rId19">
        <w:r>
          <w:rPr>
            <w:color w:val="0000EE"/>
            <w:u w:val="single"/>
          </w:rPr>
          <w:t>techradar.com</w:t>
        </w:r>
      </w:hyperlink>
      <w:r>
        <w:t>)</w:t>
      </w:r>
      <w:r/>
    </w:p>
    <w:p>
      <w:pPr>
        <w:pStyle w:val="ListNumber"/>
        <w:spacing w:line="240" w:lineRule="auto"/>
        <w:ind w:left="720"/>
      </w:pPr>
      <w:r/>
      <w:hyperlink r:id="rId13">
        <w:r>
          <w:rPr>
            <w:color w:val="0000EE"/>
            <w:u w:val="single"/>
          </w:rPr>
          <w:t>https://www.gamesradar.com/games/baldurs-gate/baldurs-gate-3-and-divinity-lead-writer-says-ai-generated-writing-is-a-3-10-at-best-and-doesnt-actually-improve-game-development/</w:t>
        </w:r>
      </w:hyperlink>
      <w:r>
        <w:t xml:space="preserve"> - An article from GamesRadar features Adam Smith, the writing director at Larian Studios, who addresses concerns about the use of generative AI in game development. Smith criticizes AI-generated writing, rating it '3/10 at best', and emphasizes that it doesn't enhance game development, highlighting the importance of human creativity in narrative design. (</w:t>
      </w:r>
      <w:hyperlink r:id="rId20">
        <w:r>
          <w:rPr>
            <w:color w:val="0000EE"/>
            <w:u w:val="single"/>
          </w:rPr>
          <w:t>gamesradar.com</w:t>
        </w:r>
      </w:hyperlink>
      <w:r>
        <w:t>)</w:t>
      </w:r>
      <w:r/>
    </w:p>
    <w:p>
      <w:pPr>
        <w:pStyle w:val="ListNumber"/>
        <w:spacing w:line="240" w:lineRule="auto"/>
        <w:ind w:left="720"/>
      </w:pPr>
      <w:r/>
      <w:hyperlink r:id="rId21">
        <w:r>
          <w:rPr>
            <w:color w:val="0000EE"/>
            <w:u w:val="single"/>
          </w:rPr>
          <w:t>https://www.axios.com/2025/11/14/bluesky-hootsuite-execs-ai-creativity</w:t>
        </w:r>
      </w:hyperlink>
      <w:r>
        <w:t xml:space="preserve"> - An Axios article reports that at the 2025 Web Summit in Lisbon, Bluesky COO Rose Wang and Hootsuite CEO Irina Novoselsky affirmed that while AI can enhance human creativity, it can never replace it. They emphasized that the core success of platforms like theirs lies in authentic human expression and creativity, which AI cannot replicate. (</w:t>
      </w:r>
      <w:hyperlink r:id="rId22">
        <w:r>
          <w:rPr>
            <w:color w:val="0000EE"/>
            <w:u w:val="single"/>
          </w:rPr>
          <w:t>axios.com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letter.aroundthebonfire.com/p/aidr-and-the-new-era-of-writing" TargetMode="External"/><Relationship Id="rId10" Type="http://schemas.openxmlformats.org/officeDocument/2006/relationships/hyperlink" Target="https://en.wiktionary.org/wiki/ai%3Bdr" TargetMode="External"/><Relationship Id="rId11" Type="http://schemas.openxmlformats.org/officeDocument/2006/relationships/hyperlink" Target="https://futurism.com/artificial-intelligence/aidr-meaning" TargetMode="External"/><Relationship Id="rId12" Type="http://schemas.openxmlformats.org/officeDocument/2006/relationships/hyperlink" Target="https://www.sciencedirect.com/science/article/pii/S1871187125003657" TargetMode="External"/><Relationship Id="rId13" Type="http://schemas.openxmlformats.org/officeDocument/2006/relationships/hyperlink" Target="https://www.gamesradar.com/games/baldurs-gate/baldurs-gate-3-and-divinity-lead-writer-says-ai-generated-writing-is-a-3-10-at-best-and-doesnt-actually-improve-game-development/" TargetMode="External"/><Relationship Id="rId14" Type="http://schemas.openxmlformats.org/officeDocument/2006/relationships/hyperlink" Target="https://www.techradar.com/pro/nearly-all-creators-admit-they-use-ai-tools-for-work-so-is-this-the-end-of-true-creativity" TargetMode="External"/><Relationship Id="rId15" Type="http://schemas.openxmlformats.org/officeDocument/2006/relationships/hyperlink" Target="https://www.noahwire.com" TargetMode="External"/><Relationship Id="rId16" Type="http://schemas.openxmlformats.org/officeDocument/2006/relationships/hyperlink" Target="https://en.wiktionary.org/wiki/ai%3Bdr?utm_source=openai" TargetMode="External"/><Relationship Id="rId17" Type="http://schemas.openxmlformats.org/officeDocument/2006/relationships/hyperlink" Target="https://futurism.com/artificial-intelligence/aidr-meaning?utm_source=openai" TargetMode="External"/><Relationship Id="rId18" Type="http://schemas.openxmlformats.org/officeDocument/2006/relationships/hyperlink" Target="https://www.sciencedirect.com/science/article/pii/S1871187125003657?utm_source=openai" TargetMode="External"/><Relationship Id="rId19" Type="http://schemas.openxmlformats.org/officeDocument/2006/relationships/hyperlink" Target="https://www.techradar.com/pro/nearly-all-creators-admit-they-use-ai-tools-for-work-so-is-this-the-end-of-true-creativity?utm_source=openai" TargetMode="External"/><Relationship Id="rId20" Type="http://schemas.openxmlformats.org/officeDocument/2006/relationships/hyperlink" Target="https://www.gamesradar.com/games/baldur-s-gate/baldurs-gate-3-and-divinity-lead-writer-says-ai-generated-writing-is-a-3-10-at-best-and-doesnt-actually-improve-game-development/?utm_source=openai" TargetMode="External"/><Relationship Id="rId21" Type="http://schemas.openxmlformats.org/officeDocument/2006/relationships/hyperlink" Target="https://www.axios.com/2025/11/14/bluesky-hootsuite-execs-ai-creativity" TargetMode="External"/><Relationship Id="rId22" Type="http://schemas.openxmlformats.org/officeDocument/2006/relationships/hyperlink" Target="https://www.axios.com/2025/11/14/bluesky-hootsuite-execs-ai-creativi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