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AI-generated music claims expose flaws in YouTube’s copyright enforcement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YouTube’s copyright system has again shown how easily it can be gamed, after Silent Hill 2 creator Nubzombie said his gameplay video was struck twice by claims from tracks that appear to be AI-generated rewrites of Akira Yamaoka’s "Promise". In a video titled "A.I. IS RUINING YOUTUBE (and my life)", the creator said the first claim came from an account called "Agro memos", while a second strike arrived soon after from "詹姆斯.K", whose disputed track is also called "Promise". Kotaku and Glitched reported the same sequence of events, framing it as another example of automated enforcement being turned against the wrong target.</w:t>
      </w:r>
      <w:r/>
    </w:p>
    <w:p>
      <w:r/>
      <w:r>
        <w:t>The oddity is not just that the claims were apparently based on near-copies of game music, but that they were wrapped in synthetic voiceovers and then fed into YouTube’s systems as if they were original rights claims. That fits a wider pattern described by coverage of Content ID and similar tools: once audio is uploaded and matched, the platform can move quickly to block, monetise or penalise a video before a human ever reviews the dispute. The result is a system that can reward opportunistic uploaders and punish ordinary creators who are using music in legitimate gameplay footage.</w:t>
      </w:r>
      <w:r/>
    </w:p>
    <w:p>
      <w:r/>
      <w:r>
        <w:t>The first claim is especially murky because the audio trail appears to run through The Orchard, which is part of Sony Music Entertainment. Techdirt noted that some of Agro memos’ uploads are marked as "Provided to YouTube by The Orchard Enterprises", and pointed to earlier cases in which Orchard was accused of making incorrect claims over other creators’ music. The same report argued that Sony has no obvious connection to Silent Hill, which was originally released by Konami in 2001 and later remade in 2024, raising fresh questions about how such claims are being routed through the platform.</w:t>
      </w:r>
      <w:r/>
    </w:p>
    <w:p>
      <w:r/>
      <w:r>
        <w:t>The broader problem, though, is less about one label or one account than about a system that makes abuse cheap. By layering AI voiceovers over familiar tracks, bad actors can create just enough apparent variation to feed automated enforcement, then use that machinery to hit other people’s videos with strikes or demonetisation. YouTube has long faced criticism for allowing false claims to linger, and the arrival of low-effort AI cloning tools makes that weakness even more damaging for gaming creators, who are among the most exposed to music-matching disputes.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[7]</w:t>
        </w:r>
      </w:hyperlink>
      <w:r>
        <w:t xml:space="preserve">- Paragraph 3: </w:t>
      </w:r>
      <w:hyperlink r:id="rId9">
        <w:r>
          <w:rPr>
            <w:color w:val="0000EE"/>
            <w:u w:val="single"/>
          </w:rPr>
          <w:t>[1]</w:t>
        </w:r>
      </w:hyperlink>
      <w:r>
        <w:t xml:space="preserve">- Paragraph 4: </w:t>
      </w:r>
      <w:hyperlink r:id="rId10">
        <w:r>
          <w:rPr>
            <w:color w:val="0000EE"/>
            <w:u w:val="single"/>
          </w:rPr>
          <w:t>[2]</w:t>
        </w:r>
      </w:hyperlink>
      <w:r>
        <w:t xml:space="preserve">, </w:t>
      </w:r>
      <w:hyperlink r:id="rId12">
        <w:r>
          <w:rPr>
            <w:color w:val="0000EE"/>
            <w:u w:val="single"/>
          </w:rPr>
          <w:t>[4]</w:t>
        </w:r>
      </w:hyperlink>
      <w:r>
        <w:t xml:space="preserve">, </w:t>
      </w:r>
      <w:hyperlink r:id="rId15">
        <w:r>
          <w:rPr>
            <w:color w:val="0000EE"/>
            <w:u w:val="single"/>
          </w:rPr>
          <w:t>[6]</w:t>
        </w:r>
      </w:hyperlink>
      <w:r>
        <w:t xml:space="preserve">, </w:t>
      </w:r>
      <w:hyperlink r:id="rId14">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https://www.techdirt.com/2026/04/20/youtuber-copyright-struck-after-others-layer-ai-voiceovers-on-video-game-music/</w:t>
        </w:r>
      </w:hyperlink>
      <w:r>
        <w:t xml:space="preserve"> - Please view link - unable to able to access data</w:t>
      </w:r>
      <w:r/>
    </w:p>
    <w:p>
      <w:pPr>
        <w:pStyle w:val="ListNumber"/>
        <w:spacing w:line="240" w:lineRule="auto"/>
        <w:ind w:left="720"/>
      </w:pPr>
      <w:r/>
      <w:hyperlink r:id="rId10">
        <w:r>
          <w:rPr>
            <w:color w:val="0000EE"/>
            <w:u w:val="single"/>
          </w:rPr>
          <w:t>https://www.glitched.online/silent-hill-2-ai-ripoffs-copyright-strike-legit-youtube-playthrough/</w:t>
        </w:r>
      </w:hyperlink>
      <w:r>
        <w:t xml:space="preserve"> - This article discusses a YouTuber's Silent Hill 2 playthrough receiving multiple copyright strikes from artists who created AI-generated covers of the game's music. The strikes were issued by 'Agro memos' and '詹姆斯.K', both of whom produced AI-generated versions of Akira Yamaoka's 'Promise'. The piece highlights issues with YouTube's automated copyright enforcement system and its impact on content creators. (</w:t>
      </w:r>
      <w:hyperlink r:id="rId17">
        <w:r>
          <w:rPr>
            <w:color w:val="0000EE"/>
            <w:u w:val="single"/>
          </w:rPr>
          <w:t>glitched.online</w:t>
        </w:r>
      </w:hyperlink>
      <w:r>
        <w:t>)</w:t>
      </w:r>
      <w:r/>
    </w:p>
    <w:p>
      <w:pPr>
        <w:pStyle w:val="ListNumber"/>
        <w:spacing w:line="240" w:lineRule="auto"/>
        <w:ind w:left="720"/>
      </w:pPr>
      <w:r/>
      <w:hyperlink r:id="rId11">
        <w:r>
          <w:rPr>
            <w:color w:val="0000EE"/>
            <w:u w:val="single"/>
          </w:rPr>
          <w:t>https://kotaku.com/silent-hill-2-music-ai-songs-youtube-nubzombie-streamer-copyright-strikes-2000686293</w:t>
        </w:r>
      </w:hyperlink>
      <w:r>
        <w:t xml:space="preserve"> - This Kotaku article reports on YouTuber Nubzombie receiving two copyright strikes for his Silent Hill 2 playthrough. The strikes were from artists who created AI-generated versions of Akira Yamaoka's 'Promise'. The article critiques YouTube's automated copyright enforcement system and its failure to protect content creators. (</w:t>
      </w:r>
      <w:hyperlink r:id="rId18">
        <w:r>
          <w:rPr>
            <w:color w:val="0000EE"/>
            <w:u w:val="single"/>
          </w:rPr>
          <w:t>kotaku.com</w:t>
        </w:r>
      </w:hyperlink>
      <w:r>
        <w:t>)</w:t>
      </w:r>
      <w:r/>
    </w:p>
    <w:p>
      <w:pPr>
        <w:pStyle w:val="ListNumber"/>
        <w:spacing w:line="240" w:lineRule="auto"/>
        <w:ind w:left="720"/>
      </w:pPr>
      <w:r/>
      <w:hyperlink r:id="rId12">
        <w:r>
          <w:rPr>
            <w:color w:val="0000EE"/>
            <w:u w:val="single"/>
          </w:rPr>
          <w:t>https://legalclarity.org/can-you-use-game-music-in-youtube-videos/</w:t>
        </w:r>
      </w:hyperlink>
      <w:r>
        <w:t xml:space="preserve"> - This article explains how YouTube's Content ID system works, scanning uploaded videos against a database of copyrighted material. It details the potential outcomes when game music is detected, including blocking the video, running ads, or tracking views. The piece also distinguishes between Content ID claims and copyright strikes, outlining the consequences of each. (</w:t>
      </w:r>
      <w:hyperlink r:id="rId19">
        <w:r>
          <w:rPr>
            <w:color w:val="0000EE"/>
            <w:u w:val="single"/>
          </w:rPr>
          <w:t>legalclarity.org</w:t>
        </w:r>
      </w:hyperlink>
      <w:r>
        <w:t>)</w:t>
      </w:r>
      <w:r/>
    </w:p>
    <w:p>
      <w:pPr>
        <w:pStyle w:val="ListNumber"/>
        <w:spacing w:line="240" w:lineRule="auto"/>
        <w:ind w:left="720"/>
      </w:pPr>
      <w:r/>
      <w:hyperlink r:id="rId13">
        <w:r>
          <w:rPr>
            <w:color w:val="0000EE"/>
            <w:u w:val="single"/>
          </w:rPr>
          <w:t>https://channel.farm/blog/ai-generated-video-copyright-youtube-2026</w:t>
        </w:r>
      </w:hyperlink>
      <w:r>
        <w:t xml:space="preserve"> - This blog post discusses the complexities of copyright concerning AI-generated content on YouTube. It covers the status of AI-generated scripts and voiceovers, noting that while AI-generated voices themselves aren't copyrightable, the script and creative decisions are. The article also addresses potential issues with voice cloning and the importance of using licensed AI voices. (</w:t>
      </w:r>
      <w:hyperlink r:id="rId20">
        <w:r>
          <w:rPr>
            <w:color w:val="0000EE"/>
            <w:u w:val="single"/>
          </w:rPr>
          <w:t>channel.farm</w:t>
        </w:r>
      </w:hyperlink>
      <w:r>
        <w:t>)</w:t>
      </w:r>
      <w:r/>
    </w:p>
    <w:p>
      <w:pPr>
        <w:pStyle w:val="ListNumber"/>
        <w:spacing w:line="240" w:lineRule="auto"/>
        <w:ind w:left="720"/>
      </w:pPr>
      <w:r/>
      <w:hyperlink r:id="rId15">
        <w:r>
          <w:rPr>
            <w:color w:val="0000EE"/>
            <w:u w:val="single"/>
          </w:rPr>
          <w:t>https://smartremotegigs.com/ai-voice-youtube-copyright/</w:t>
        </w:r>
      </w:hyperlink>
      <w:r>
        <w:t xml:space="preserve"> - This article examines the use of AI-generated voices on YouTube, highlighting the importance of proper commercial licensing and creating original content to avoid copyright issues. It discusses how YouTube treats AI voices similarly to other audio elements and the risks associated with licensing violations and repetitive content. (</w:t>
      </w:r>
      <w:hyperlink r:id="rId21">
        <w:r>
          <w:rPr>
            <w:color w:val="0000EE"/>
            <w:u w:val="single"/>
          </w:rPr>
          <w:t>smartremotegigs.com</w:t>
        </w:r>
      </w:hyperlink>
      <w:r>
        <w:t>)</w:t>
      </w:r>
      <w:r/>
    </w:p>
    <w:p>
      <w:pPr>
        <w:pStyle w:val="ListNumber"/>
        <w:spacing w:line="240" w:lineRule="auto"/>
        <w:ind w:left="720"/>
      </w:pPr>
      <w:r/>
      <w:hyperlink r:id="rId14">
        <w:r>
          <w:rPr>
            <w:color w:val="0000EE"/>
            <w:u w:val="single"/>
          </w:rPr>
          <w:t>https://www.resemble.ai/ai-voice-youtube-videos-monetize/</w:t>
        </w:r>
      </w:hyperlink>
      <w:r>
        <w:t xml:space="preserve"> - This page outlines YouTube's policy on AI voices and monetization, noting that while AI voices are allowed, videos must show creative input or transformation to meet monetization standards. It emphasizes that simply adding a synthetic voice to repetitive content may not meet these standards and could be flagged as 'inauthentic'. (</w:t>
      </w:r>
      <w:hyperlink r:id="rId22">
        <w:r>
          <w:rPr>
            <w:color w:val="0000EE"/>
            <w:u w:val="single"/>
          </w:rPr>
          <w:t>resemble.ai</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dirt.com/2026/04/20/youtuber-copyright-struck-after-others-layer-ai-voiceovers-on-video-game-music/" TargetMode="External"/><Relationship Id="rId10" Type="http://schemas.openxmlformats.org/officeDocument/2006/relationships/hyperlink" Target="https://www.glitched.online/silent-hill-2-ai-ripoffs-copyright-strike-legit-youtube-playthrough/" TargetMode="External"/><Relationship Id="rId11" Type="http://schemas.openxmlformats.org/officeDocument/2006/relationships/hyperlink" Target="https://kotaku.com/silent-hill-2-music-ai-songs-youtube-nubzombie-streamer-copyright-strikes-2000686293" TargetMode="External"/><Relationship Id="rId12" Type="http://schemas.openxmlformats.org/officeDocument/2006/relationships/hyperlink" Target="https://legalclarity.org/can-you-use-game-music-in-youtube-videos/" TargetMode="External"/><Relationship Id="rId13" Type="http://schemas.openxmlformats.org/officeDocument/2006/relationships/hyperlink" Target="https://channel.farm/blog/ai-generated-video-copyright-youtube-2026" TargetMode="External"/><Relationship Id="rId14" Type="http://schemas.openxmlformats.org/officeDocument/2006/relationships/hyperlink" Target="https://www.resemble.ai/ai-voice-youtube-videos-monetize/" TargetMode="External"/><Relationship Id="rId15" Type="http://schemas.openxmlformats.org/officeDocument/2006/relationships/hyperlink" Target="https://smartremotegigs.com/ai-voice-youtube-copyright/" TargetMode="External"/><Relationship Id="rId16" Type="http://schemas.openxmlformats.org/officeDocument/2006/relationships/hyperlink" Target="https://www.noahwire.com" TargetMode="External"/><Relationship Id="rId17" Type="http://schemas.openxmlformats.org/officeDocument/2006/relationships/hyperlink" Target="https://www.glitched.online/silent-hill-2-ai-ripoffs-copyright-strike-legit-youtube-playthrough/?utm_source=openai" TargetMode="External"/><Relationship Id="rId18" Type="http://schemas.openxmlformats.org/officeDocument/2006/relationships/hyperlink" Target="https://kotaku.com/silent-hill-2-music-ai-songs-youtube-nubzombie-streamer-copyright-strikes-2000686293?utm_source=openai" TargetMode="External"/><Relationship Id="rId19" Type="http://schemas.openxmlformats.org/officeDocument/2006/relationships/hyperlink" Target="https://legalclarity.org/can-you-use-game-music-in-youtube-videos/?utm_source=openai" TargetMode="External"/><Relationship Id="rId20" Type="http://schemas.openxmlformats.org/officeDocument/2006/relationships/hyperlink" Target="https://channel.farm/blog/ai-generated-video-copyright-youtube-2026?utm_source=openai" TargetMode="External"/><Relationship Id="rId21" Type="http://schemas.openxmlformats.org/officeDocument/2006/relationships/hyperlink" Target="https://smartremotegigs.com/ai-voice-youtube-copyright/?utm_source=openai" TargetMode="External"/><Relationship Id="rId22" Type="http://schemas.openxmlformats.org/officeDocument/2006/relationships/hyperlink" Target="https://www.resemble.ai/ai-voice-youtube-videos-monetiz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