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extends AI face detection to protect entertainers as synthetic media surge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YouTube has widened access to its likeness detection system, extending a tool first tested with creators into the entertainment world, where talent agencies, managers and the artists they represent can now spot AI-generated videos that use a person’s face or identity and ask for them to be removed. According to YouTube, the feature works in a similar way to Content ID and is available even to people who do not run a YouTube channel. TechCrunch reported that the rollout has backing from major agencies including CAA, UTA, WME and Untitled Management.</w:t>
      </w:r>
      <w:r/>
    </w:p>
    <w:p>
      <w:r/>
      <w:r>
        <w:t>The move comes as concerns over synthetic media have sharpened across the music and entertainment industries. YouTube’s latest expansion follows earlier trials involving creators, and a separate rollout for public figures such as politicians, government officials and journalists. That broader effort was designed to help users detect AI fakes and challenge uploads they believe breach platform rules. In the entertainment version of the tool, however, YouTube’s announcement places greater emphasis on removal requests and gives less room to the free-expression caveats that accompanied some of its earlier public-interest categories.</w:t>
      </w:r>
      <w:r/>
    </w:p>
    <w:p>
      <w:r/>
      <w:r>
        <w:t>For artists, the timing is significant. Music stars are already vulnerable to deepfake videos that can mimic their appearance or voice, while labels and management teams have been grappling with a flood of unauthorised AI content across streaming and social platforms. Deezer recently said it was identifying nearly 75,000 fully AI-generated tracks every day, underscoring how quickly synthetic music is spreading. Spotify also ended March by opening a beta version of its Artist Profile Protection feature, aimed at helping performers police fake uploads attached to their pages.</w:t>
      </w:r>
      <w:r/>
    </w:p>
    <w:p>
      <w:r/>
      <w:r>
        <w:t>YouTube’s latest step fits a wider industry attempt to build guardrails around AI media, but it also highlights how much of the burden still falls on rightsholders. Supporters see the tool as a practical response to deepfakes and impersonation. Critics argue that the rise of machine-generated clutter is now creating a new layer of work for artists, who must monitor, report and clean up synthetic material without any clear compensation for doing so.</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[5]</w:t>
        </w:r>
      </w:hyperlink>
      <w:r>
        <w:t xml:space="preserve">, </w:t>
      </w:r>
      <w:hyperlink r:id="rId11">
        <w:r>
          <w:rPr>
            <w:color w:val="0000EE"/>
            <w:u w:val="single"/>
          </w:rPr>
          <w:t>[3]</w:t>
        </w:r>
      </w:hyperlink>
      <w:r>
        <w:t xml:space="preserve">- Paragraph 3: </w:t>
      </w:r>
      <w:hyperlink r:id="rId13">
        <w:r>
          <w:rPr>
            <w:color w:val="0000EE"/>
            <w:u w:val="single"/>
          </w:rPr>
          <w:t>[6]</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https://www.digitalmusicnews.com/2026/04/22/youtube-likeness-detection-expansion/</w:t>
        </w:r>
      </w:hyperlink>
      <w:r>
        <w:t xml:space="preserve"> - Please view link - unable to able to access data</w:t>
      </w:r>
      <w:r/>
    </w:p>
    <w:p>
      <w:pPr>
        <w:pStyle w:val="ListNumber"/>
        <w:spacing w:line="240" w:lineRule="auto"/>
        <w:ind w:left="720"/>
      </w:pPr>
      <w:r/>
      <w:hyperlink r:id="rId10">
        <w:r>
          <w:rPr>
            <w:color w:val="0000EE"/>
            <w:u w:val="single"/>
          </w:rPr>
          <w:t>https://techcrunch.com/2026/04/21/youtube-expands-its-ai-likeness-detection-technology-to-celebrities/</w:t>
        </w:r>
      </w:hyperlink>
      <w:r>
        <w:t xml:space="preserve"> - YouTube has expanded its 'likeness detection' technology to the entertainment industry, enabling talent agencies, management companies, and celebrities to identify and request removal of AI-generated content featuring their likenesses. This tool operates similarly to YouTube's existing Content ID system, allowing rights owners to manage unauthorized AI-generated content. The expansion follows support from major agencies like CAA, UTA, WME, and Untitled Management, and is available regardless of whether the individual has a YouTube channel.</w:t>
      </w:r>
      <w:r/>
    </w:p>
    <w:p>
      <w:pPr>
        <w:pStyle w:val="ListNumber"/>
        <w:spacing w:line="240" w:lineRule="auto"/>
        <w:ind w:left="720"/>
      </w:pPr>
      <w:r/>
      <w:hyperlink r:id="rId11">
        <w:r>
          <w:rPr>
            <w:color w:val="0000EE"/>
            <w:u w:val="single"/>
          </w:rPr>
          <w:t>https://blog.youtube/news-and-events/youtube-likeness-detection-ai-protection/</w:t>
        </w:r>
      </w:hyperlink>
      <w:r>
        <w:t xml:space="preserve"> - YouTube has introduced its 'likeness detection' technology to the entertainment industry, including talent agencies, management companies, and the celebrities they represent. This tool functions similarly to Content ID, identifying AI-generated content featuring a participant's likeness and allowing them to request removal. The expansion is supported by leading talent agencies and management companies, such as CAA, UTA, WME, and Untitled Management, and is accessible regardless of whether the individual has a YouTube channel.</w:t>
      </w:r>
      <w:r/>
    </w:p>
    <w:p>
      <w:pPr>
        <w:pStyle w:val="ListNumber"/>
        <w:spacing w:line="240" w:lineRule="auto"/>
        <w:ind w:left="720"/>
      </w:pPr>
      <w:r/>
      <w:hyperlink r:id="rId14">
        <w:r>
          <w:rPr>
            <w:color w:val="0000EE"/>
            <w:u w:val="single"/>
          </w:rPr>
          <w:t>https://techcrunch.com/2025/04/09/youtube-expands-its-likeness-detection-technology-which-detects-ai-fakes-to-a-handful-of-top-creators/</w:t>
        </w:r>
      </w:hyperlink>
      <w:r>
        <w:t xml:space="preserve"> - YouTube has expanded its 'likeness detection' technology, which identifies AI-generated content featuring creators' likenesses, to a select group of top creators. The tool operates similarly to YouTube's Content ID system, allowing rights owners to manage unauthorized AI-generated content. The expansion follows support from major agencies like CAA, UTA, WME, and Untitled Management, and is available regardless of whether the individual has a YouTube channel.</w:t>
      </w:r>
      <w:r/>
    </w:p>
    <w:p>
      <w:pPr>
        <w:pStyle w:val="ListNumber"/>
        <w:spacing w:line="240" w:lineRule="auto"/>
        <w:ind w:left="720"/>
      </w:pPr>
      <w:r/>
      <w:hyperlink r:id="rId12">
        <w:r>
          <w:rPr>
            <w:color w:val="0000EE"/>
            <w:u w:val="single"/>
          </w:rPr>
          <w:t>https://techcrunch.com/2026/03/10/youtube-expands-ai-deepfake-detection-to-politicians-government-officials-and-journalists/</w:t>
        </w:r>
      </w:hyperlink>
      <w:r>
        <w:t xml:space="preserve"> - YouTube has expanded its 'likeness detection' technology, which identifies AI-generated deepfakes, to a pilot group of government officials, political candidates, and journalists. The tool scans uploaded videos for simulated faces made with AI tools, allowing users to request removal if they believe it violates YouTube policy. This expansion follows earlier tests and is part of YouTube's efforts to combat misinformation and protect public figures from AI-generated impersonations.</w:t>
      </w:r>
      <w:r/>
    </w:p>
    <w:p>
      <w:pPr>
        <w:pStyle w:val="ListNumber"/>
        <w:spacing w:line="240" w:lineRule="auto"/>
        <w:ind w:left="720"/>
      </w:pPr>
      <w:r/>
      <w:hyperlink r:id="rId13">
        <w:r>
          <w:rPr>
            <w:color w:val="0000EE"/>
            <w:u w:val="single"/>
          </w:rPr>
          <w:t>https://www.searchenginejournal.com/youtube-expands-likeness-detection-to-all-monetized-channels/558982/</w:t>
        </w:r>
      </w:hyperlink>
      <w:r>
        <w:t xml:space="preserve"> - YouTube is expanding its 'likeness detection' tool to all monetized channels, allowing creators to detect and request removal of AI-generated videos using their face. The technology helps identify unauthorized videos where a creator's facial likeness has been altered or generated with AI. This expansion follows testing the tool with a small group of creators and addresses concerns as AI-generated content becomes more sophisticated and accessible.</w:t>
      </w:r>
      <w:r/>
    </w:p>
    <w:p>
      <w:pPr>
        <w:pStyle w:val="ListNumber"/>
        <w:spacing w:line="240" w:lineRule="auto"/>
        <w:ind w:left="720"/>
      </w:pPr>
      <w:r/>
      <w:hyperlink r:id="rId16">
        <w:r>
          <w:rPr>
            <w:color w:val="0000EE"/>
            <w:u w:val="single"/>
          </w:rPr>
          <w:t>https://www.macrumors.com/2025/10/21/youtube-ai-likeness-detection-tool/</w:t>
        </w:r>
      </w:hyperlink>
      <w:r>
        <w:t xml:space="preserve"> - YouTube has begun rolling out a new AI 'likeness detection' feature, enabling creators to detect, manage, and request the removal of unauthorized videos that use AI to generate or alter the creator's facial likeness. The tool is available in YouTube Studio under a content detection tab and requires identity verification. This initiative aims to safeguard identities and prevent audiences from being misled by deepfakes, with plans to expand support to more platforms and languages in the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musicnews.com/2026/04/22/youtube-likeness-detection-expansion/" TargetMode="External"/><Relationship Id="rId10" Type="http://schemas.openxmlformats.org/officeDocument/2006/relationships/hyperlink" Target="https://techcrunch.com/2026/04/21/youtube-expands-its-ai-likeness-detection-technology-to-celebrities/" TargetMode="External"/><Relationship Id="rId11" Type="http://schemas.openxmlformats.org/officeDocument/2006/relationships/hyperlink" Target="https://blog.youtube/news-and-events/youtube-likeness-detection-ai-protection/" TargetMode="External"/><Relationship Id="rId12" Type="http://schemas.openxmlformats.org/officeDocument/2006/relationships/hyperlink" Target="https://techcrunch.com/2026/03/10/youtube-expands-ai-deepfake-detection-to-politicians-government-officials-and-journalists/" TargetMode="External"/><Relationship Id="rId13" Type="http://schemas.openxmlformats.org/officeDocument/2006/relationships/hyperlink" Target="https://www.searchenginejournal.com/youtube-expands-likeness-detection-to-all-monetized-channels/558982/" TargetMode="External"/><Relationship Id="rId14" Type="http://schemas.openxmlformats.org/officeDocument/2006/relationships/hyperlink" Target="https://techcrunch.com/2025/04/09/youtube-expands-its-likeness-detection-technology-which-detects-ai-fakes-to-a-handful-of-top-creators/" TargetMode="External"/><Relationship Id="rId15" Type="http://schemas.openxmlformats.org/officeDocument/2006/relationships/hyperlink" Target="https://www.noahwire.com" TargetMode="External"/><Relationship Id="rId16" Type="http://schemas.openxmlformats.org/officeDocument/2006/relationships/hyperlink" Target="https://www.macrumors.com/2025/10/21/youtube-ai-likeness-detection-too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