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controversy exposes fragile media economics and policy gaps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latest uproar over artificial intelligence in journalism has exposed an awkward contradiction: publications rely on formulaic, under-resourced freelance work, then act shocked when a writer leans on machine assistance to keep up. The immediate trigger was The New York Times' decision to cut ties with freelancer Alex Preston after an AI-assisted book review came under scrutiny, but the broader argument goes well beyond one piece or one critic.</w:t>
      </w:r>
      <w:r/>
    </w:p>
    <w:p>
      <w:r/>
      <w:r>
        <w:t>According to The Guardian, the review in question echoed elements of a previous piece on the same book, prompting an internal examination and the end of Preston's contract. The Wrap reported that Preston later acknowledged using AI tools while drafting the review, which helped fuel concern that the newspaper's standards had been breached. In his own account, Preston said he had made "a huge mistake", a line that captures the professional and reputational damage such incidents can carry.</w:t>
      </w:r>
      <w:r/>
    </w:p>
    <w:p>
      <w:r/>
      <w:r>
        <w:t>For critics of the backlash, the episode is less a simple morality tale than a sign of how brittle the contemporary media economy has become. The argument running through commentary around the case is that low-paid, deadline-driven cultural journalism can be highly templated, making it easier for AI to imitate than many editors would like to admit. That has sharpened anxieties about what, exactly, is being defended when institutions denounce machine-written prose: craftsmanship, trust, or a business model that already leaves too little room for care.</w:t>
      </w:r>
      <w:r/>
    </w:p>
    <w:p>
      <w:r/>
      <w:r>
        <w:t>The dispute has also revived internal criticism of The New York Times' own rules. The Wrap reported that members of the paper's union described its AI policies as "woefully inadequate", arguing that weak guardrails risk undermining reader confidence. As The Culture We Deserve framed it, the deeper fear is not simply that AI will replace writers, but that it will reveal how much cultural production already depends on predictable forms, limited budgets and gatekept conventions.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[7]</w:t>
        </w:r>
      </w:hyperlink>
      <w:r>
        <w:t xml:space="preserve">- Paragraph 4: </w:t>
      </w:r>
      <w:hyperlink r:id="rId13">
        <w:r>
          <w:rPr>
            <w:color w:val="0000EE"/>
            <w:u w:val="single"/>
          </w:rPr>
          <w:t>[4]</w:t>
        </w:r>
      </w:hyperlink>
      <w:r>
        <w:t xml:space="preserve">,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https://theculturewedeserve.substack.com/p/tcwd-podcast-ai-losers</w:t>
        </w:r>
      </w:hyperlink>
      <w:r>
        <w:t xml:space="preserve"> - Please view link - unable to able to access data</w:t>
      </w:r>
      <w:r/>
    </w:p>
    <w:p>
      <w:pPr>
        <w:pStyle w:val="ListNumber"/>
        <w:spacing w:line="240" w:lineRule="auto"/>
        <w:ind w:left="720"/>
      </w:pPr>
      <w:r/>
      <w:hyperlink r:id="rId10">
        <w:r>
          <w:rPr>
            <w:color w:val="0000EE"/>
            <w:u w:val="single"/>
          </w:rPr>
          <w:t>https://www.theguardian.com/books/2026/mar/31/the-new-york-times-drops-freelance-journalist-who-used-ai-to-write-book-review</w:t>
        </w:r>
      </w:hyperlink>
      <w:r>
        <w:t xml:space="preserve"> - The Guardian reports that The New York Times severed ties with freelance journalist Alex Preston after discovering he used AI to assist in writing a book review. The review contained similarities to a previous piece in The Guardian, leading to an internal investigation and the termination of Preston's contract for violating journalistic standards.</w:t>
      </w:r>
      <w:r/>
    </w:p>
    <w:p>
      <w:pPr>
        <w:pStyle w:val="ListNumber"/>
        <w:spacing w:line="240" w:lineRule="auto"/>
        <w:ind w:left="720"/>
      </w:pPr>
      <w:r/>
      <w:hyperlink r:id="rId11">
        <w:r>
          <w:rPr>
            <w:color w:val="0000EE"/>
            <w:u w:val="single"/>
          </w:rPr>
          <w:t>https://www.thewrap.com/media-platforms/journalism/new-york-times-cuts-ties-with-writer-ai/</w:t>
        </w:r>
      </w:hyperlink>
      <w:r>
        <w:t xml:space="preserve"> - The Wrap details how The New York Times ended its relationship with freelance writer Alex Preston after he admitted to using AI tools to help draft a book review. The review inadvertently incorporated elements from a Guardian review of the same book, prompting the Times to sever ties with Preston.</w:t>
      </w:r>
      <w:r/>
    </w:p>
    <w:p>
      <w:pPr>
        <w:pStyle w:val="ListNumber"/>
        <w:spacing w:line="240" w:lineRule="auto"/>
        <w:ind w:left="720"/>
      </w:pPr>
      <w:r/>
      <w:hyperlink r:id="rId13">
        <w:r>
          <w:rPr>
            <w:color w:val="0000EE"/>
            <w:u w:val="single"/>
          </w:rPr>
          <w:t>https://www.thewrap.com/media-platforms/journalism/new-york-times-union-ai-policies-woefully-inadequate/</w:t>
        </w:r>
      </w:hyperlink>
      <w:r>
        <w:t xml:space="preserve"> - The Wrap reports that members of The New York Times' union criticized the newspaper's AI policies as 'woefully inadequate.' They cited a recent incident where a freelance book critic used AI to generate part of a review, arguing that this undermines reader trust in the publication's content.</w:t>
      </w:r>
      <w:r/>
    </w:p>
    <w:p>
      <w:pPr>
        <w:pStyle w:val="ListNumber"/>
        <w:spacing w:line="240" w:lineRule="auto"/>
        <w:ind w:left="720"/>
      </w:pPr>
      <w:r/>
      <w:hyperlink r:id="rId16">
        <w:r>
          <w:rPr>
            <w:color w:val="0000EE"/>
            <w:u w:val="single"/>
          </w:rPr>
          <w:t>https://www.breitbart.com/the-media/2026/03/31/nolte-new-york-times-book-reviewer-out-after-ai-use/</w:t>
        </w:r>
      </w:hyperlink>
      <w:r>
        <w:t xml:space="preserve"> - Breitbart discusses the termination of freelance book reviewer Alex Preston by The New York Times after he used AI to assist in writing a book review. The review contained similarities to a previous piece in The Guardian, leading to the severance of ties with Preston.</w:t>
      </w:r>
      <w:r/>
    </w:p>
    <w:p>
      <w:pPr>
        <w:pStyle w:val="ListNumber"/>
        <w:spacing w:line="240" w:lineRule="auto"/>
        <w:ind w:left="720"/>
      </w:pPr>
      <w:r/>
      <w:hyperlink r:id="rId12">
        <w:r>
          <w:rPr>
            <w:color w:val="0000EE"/>
            <w:u w:val="single"/>
          </w:rPr>
          <w:t>https://www.marsmag.com/2026/04/02/new-york-times-critic-caught-using-ai-i-made-a-huge-mistake/</w:t>
        </w:r>
      </w:hyperlink>
      <w:r>
        <w:t xml:space="preserve"> - MARS Magazine reports on the incident where New York Times critic Alex Preston admitted to using AI to help write a book review. The review contained similarities to a previous Guardian review, leading to Preston's termination and raising questions about AI's role in journalism.</w:t>
      </w:r>
      <w:r/>
    </w:p>
    <w:p>
      <w:pPr>
        <w:pStyle w:val="ListNumber"/>
        <w:spacing w:line="240" w:lineRule="auto"/>
        <w:ind w:left="720"/>
      </w:pPr>
      <w:r/>
      <w:hyperlink r:id="rId14">
        <w:r>
          <w:rPr>
            <w:color w:val="0000EE"/>
            <w:u w:val="single"/>
          </w:rPr>
          <w:t>https://www.resultsense.com/news/2026-04-01-new-york-times-drops-freelancer-who-used-ai-for-book-review.html</w:t>
        </w:r>
      </w:hyperlink>
      <w:r>
        <w:t xml:space="preserve"> - Resultsense reports that The New York Times severed ties with freelance journalist Alex Preston after he admitted to using AI to help draft a book review. The review contained similarities to a previous piece in The Guardian, leading to the termination of Preston's contract for violating journalistic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ulturewedeserve.substack.com/p/tcwd-podcast-ai-losers" TargetMode="External"/><Relationship Id="rId10" Type="http://schemas.openxmlformats.org/officeDocument/2006/relationships/hyperlink" Target="https://www.theguardian.com/books/2026/mar/31/the-new-york-times-drops-freelance-journalist-who-used-ai-to-write-book-review" TargetMode="External"/><Relationship Id="rId11" Type="http://schemas.openxmlformats.org/officeDocument/2006/relationships/hyperlink" Target="https://www.thewrap.com/media-platforms/journalism/new-york-times-cuts-ties-with-writer-ai/" TargetMode="External"/><Relationship Id="rId12" Type="http://schemas.openxmlformats.org/officeDocument/2006/relationships/hyperlink" Target="https://www.marsmag.com/2026/04/02/new-york-times-critic-caught-using-ai-i-made-a-huge-mistake/" TargetMode="External"/><Relationship Id="rId13" Type="http://schemas.openxmlformats.org/officeDocument/2006/relationships/hyperlink" Target="https://www.thewrap.com/media-platforms/journalism/new-york-times-union-ai-policies-woefully-inadequate/" TargetMode="External"/><Relationship Id="rId14" Type="http://schemas.openxmlformats.org/officeDocument/2006/relationships/hyperlink" Target="https://www.resultsense.com/news/2026-04-01-new-york-times-drops-freelancer-who-used-ai-for-book-review.html" TargetMode="External"/><Relationship Id="rId15" Type="http://schemas.openxmlformats.org/officeDocument/2006/relationships/hyperlink" Target="https://www.noahwire.com" TargetMode="External"/><Relationship Id="rId16" Type="http://schemas.openxmlformats.org/officeDocument/2006/relationships/hyperlink" Target="https://www.breitbart.com/the-media/2026/03/31/nolte-new-york-times-book-reviewer-out-after-ai-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