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House warns of escalating Chinese efforts to extract US AI capabilities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White House is preparing a tougher response to what it sees as a growing threat from Chinese-linked AI firms, with a memo circulated by Michael Kratsios warning that foreign entities are carrying out deliberate, industrial-scale efforts to distil American frontier models, according to the Financial Times and reporting picked up by AP. The administration is said to be working more closely with US AI companies to identify abuse and coordinate countermeasures.</w:t>
      </w:r>
      <w:r/>
    </w:p>
    <w:p>
      <w:r/>
      <w:r>
        <w:t>At issue is distillation, a technique that lets a smaller model learn from the outputs of a larger one. In legitimate settings, it can make AI systems cheaper and faster to run. But US officials now argue that the method is being used at scale to extract the capabilities of leading American models and repackage them for rivals, a concern that the White House says may warrant penalties, according to AP and Nextgov.</w:t>
      </w:r>
      <w:r/>
    </w:p>
    <w:p>
      <w:r/>
      <w:r>
        <w:t>The warning follows months of escalating claims from American AI companies. Anthropic has already accused DeepSeek, Moonshot AI and MiniMax of running what it described as industrial-scale distillation attacks on Claude, alleging the use of more than 24,000 fake accounts and millions of exchanges to train competing systems, according to TechCrunch and Euronews. In a separate account cited by the Financial Times, Anthropic also said the companies had targeted Claude’s most advanced features, including reasoning, tool use and coding.</w:t>
      </w:r>
      <w:r/>
    </w:p>
    <w:p>
      <w:r/>
      <w:r>
        <w:t>China’s embassy in Washington has rejected the allegations, calling them "pure slander" and insisting that China protects intellectual property, according to the reports. The dispute comes amid a broader US-China contest over AI, with AP noting that the performance gap between the two countries is narrowing and that lawmakers are already considering measures to identify and punish foreign actors accused of harvesting closed-source model features. Researchers and industry figures, however, have also cautioned that distinguishing unauthorised extraction from ordinary model use is often difficult, even as pressure builds for tighter coordination between labs and the federal government.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Paragraph 2: </w:t>
      </w:r>
      <w:hyperlink r:id="rId10">
        <w:r>
          <w:rPr>
            <w:color w:val="0000EE"/>
            <w:u w:val="single"/>
          </w:rPr>
          <w:t>[2]</w:t>
        </w:r>
      </w:hyperlink>
      <w:r>
        <w:t xml:space="preserve">, </w:t>
      </w:r>
      <w:hyperlink r:id="rId13">
        <w:r>
          <w:rPr>
            <w:color w:val="0000EE"/>
            <w:u w:val="single"/>
          </w:rPr>
          <w:t>[4]</w:t>
        </w:r>
      </w:hyperlink>
      <w:r>
        <w:t xml:space="preserve">, </w:t>
      </w:r>
      <w:hyperlink r:id="rId12">
        <w:r>
          <w:rPr>
            <w:color w:val="0000EE"/>
            <w:u w:val="single"/>
          </w:rPr>
          <w:t>[6]</w:t>
        </w:r>
      </w:hyperlink>
      <w:r>
        <w:t xml:space="preserve">- Paragraph 3: </w:t>
      </w:r>
      <w:hyperlink r:id="rId14">
        <w:r>
          <w:rPr>
            <w:color w:val="0000EE"/>
            <w:u w:val="single"/>
          </w:rPr>
          <w:t>[3]</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w:t>
      </w:r>
      <w:hyperlink r:id="rId13">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https://www.pcgamer.com/software/ai/white-houses-claim-that-china-is-engaged-in-deliberate-industrial-scale-campaigns-to-distil-us-frontier-ai-systems-called-pure-slander-by-chinese-embassy/</w:t>
        </w:r>
      </w:hyperlink>
      <w:r>
        <w:t xml:space="preserve"> - Please view link - unable to able to access data</w:t>
      </w:r>
      <w:r/>
    </w:p>
    <w:p>
      <w:pPr>
        <w:pStyle w:val="ListNumber"/>
        <w:spacing w:line="240" w:lineRule="auto"/>
        <w:ind w:left="720"/>
      </w:pPr>
      <w:r/>
      <w:hyperlink r:id="rId10">
        <w:r>
          <w:rPr>
            <w:color w:val="0000EE"/>
            <w:u w:val="single"/>
          </w:rPr>
          <w:t>https://apnews.com/article/a5c40346394ef5fa9ae710c5aabdc62c</w:t>
        </w:r>
      </w:hyperlink>
      <w:r>
        <w:t xml:space="preserve"> - The Trump administration is initiating a crackdown on foreign, particularly Chinese, technology firms accused of exploiting U.S. artificial intelligence (AI) models. In a memo issued by Michael Kratsios, the president's chief science and technology adviser, Chinese entities were accused of industrial-scale efforts to extract and repackage capabilities from U.S.-developed AI systems. The administration plans to collaborate with domestic AI companies to detect such misuse and implement countermeasures, including penalties. This move comes amid intensifying U.S.-China AI competition, with a Stanford University report noting a narrowing performance gap between the two nations. A bill with bipartisan backing in the House Foreign Affairs Committee proposes identifying and punishing foreign entities that harvest closed-source AI model features, a tactic labeled as a threat to U.S. intellectual property. Chinese officials refuted the allegations, denouncing them as baseless and calling for mutual technological cooperation. While U.S. companies like OpenAI and Anthropic accused Chinese firms such as DeepSeek of illicit knowledge distillation, cases also exist of U.S. tech startups using open-source Chinese AI models. Experts caution that distinguishing unauthorized use from legitimate actions is complex, but call for greater inter-lab coordination and federal support.</w:t>
      </w:r>
      <w:r/>
    </w:p>
    <w:p>
      <w:pPr>
        <w:pStyle w:val="ListNumber"/>
        <w:spacing w:line="240" w:lineRule="auto"/>
        <w:ind w:left="720"/>
      </w:pPr>
      <w:r/>
      <w:hyperlink r:id="rId14">
        <w:r>
          <w:rPr>
            <w:color w:val="0000EE"/>
            <w:u w:val="single"/>
          </w:rPr>
          <w:t>https://techcrunch.com/2026/02/23/anthropic-accuses-chinese-ai-labs-of-mining-claude-as-us-debates-ai-chip-exports/</w:t>
        </w:r>
      </w:hyperlink>
      <w:r>
        <w:t xml:space="preserve"> - Anthropic is accusing three Chinese AI companies of setting up more than 24,000 fake accounts with its Claude AI model to improve their own models. The labs—DeepSeek, Moonshot AI, and MiniMax—allegedly generated more than 16 million exchanges with Claude through those accounts using a technique called "distillation." Anthropic said the labs "targeted Claude’s most differentiated capabilities: agentic reasoning, tool use, and coding." The accusations come amid debates over how strictly to enforce export controls on advanced AI chips, a policy aimed at curbing China’s AI development. Distillation is a common training method that AI labs use on their own models to create smaller, cheaper versions, but competitors can use it to essentially copy the homework of other labs.</w:t>
      </w:r>
      <w:r/>
    </w:p>
    <w:p>
      <w:pPr>
        <w:pStyle w:val="ListNumber"/>
        <w:spacing w:line="240" w:lineRule="auto"/>
        <w:ind w:left="720"/>
      </w:pPr>
      <w:r/>
      <w:hyperlink r:id="rId13">
        <w:r>
          <w:rPr>
            <w:color w:val="0000EE"/>
            <w:u w:val="single"/>
          </w:rPr>
          <w:t>https://www.asisonline.org/security-management-magazine/latest-news/today-in-security/2026/april/Distillation-AI-Systems/</w:t>
        </w:r>
      </w:hyperlink>
      <w:r>
        <w:t xml:space="preserve"> - The U.S. government alleged that China is engaged in a deliberate, industrial-scale campaign to distill U.S. frontier artificial intelligence (AI) systems, according to a White House memo published Thursday. "Leveraging tens of thousands of proxy accounts to evade detection and using jailbreaking techniques to expose proprietary information, these coordinated campaigns systematically extract capabilities from American AI models, exploiting American expertise and innovation," wrote Michael J. Kratsios, assistant to the president for science and technology and director of the White House Office of Science and Technology Policy. Distillation—referring to knowledge distillation—is a machine learning technique that transfers knowledge from a large, pre-trained model, to a smaller student model.</w:t>
      </w:r>
      <w:r/>
    </w:p>
    <w:p>
      <w:pPr>
        <w:pStyle w:val="ListNumber"/>
        <w:spacing w:line="240" w:lineRule="auto"/>
        <w:ind w:left="720"/>
      </w:pPr>
      <w:r/>
      <w:hyperlink r:id="rId11">
        <w:r>
          <w:rPr>
            <w:color w:val="0000EE"/>
            <w:u w:val="single"/>
          </w:rPr>
          <w:t>https://www.techradar.com/pro/security/we-will-be-taking-action-to-protect-american-innovation-white-house-accuses-china-of-systematically-extracting-american-ai-technologies</w:t>
        </w:r>
      </w:hyperlink>
      <w:r>
        <w:t xml:space="preserve"> - China is allegedly stealing US AI models. The White House has accused China of orchestrating a campaign to steal AI models from American developers on an ‘industrial-scale’. In a memo, Michael Kratsios, director of the White House Office of Science and Technology Policy, said, "The US government has information indicating that foreign entities, principally based in China, are engaged in deliberate, industrial-scale campaigns to distil US frontier AI systems."</w:t>
      </w:r>
      <w:r/>
    </w:p>
    <w:p>
      <w:pPr>
        <w:pStyle w:val="ListNumber"/>
        <w:spacing w:line="240" w:lineRule="auto"/>
        <w:ind w:left="720"/>
      </w:pPr>
      <w:r/>
      <w:hyperlink r:id="rId12">
        <w:r>
          <w:rPr>
            <w:color w:val="0000EE"/>
            <w:u w:val="single"/>
          </w:rPr>
          <w:t>https://www.nextgov.com/artificial-intelligence/2026/04/white-house-accuses-china-deliberate-industrial-scale-campaigns-steal-us-ai-models/413083/</w:t>
        </w:r>
      </w:hyperlink>
      <w:r>
        <w:t xml:space="preserve"> - The White House Office of Science and Technology Policy told federal agencies that the Trump administration will be enhancing its engagement with the private sector to counter foreign-led distillation campaigns designed to undermine U.S. AI advances. The White House Office of Science and Technology Policy on Thursday accused China and other foreign entities of engaging in "deliberate, industrial-scale campaigns to distill U.S. frontier AI systems," and said that the Trump administration will be taking steps to safeguard domestic artificial intelligence products. In a memo sent to federal agencies, the White House office warned that these distillation campaigns—in which a deluge of requests are sent to an AI model in order to train a knockoff version of it—are allowing bad actors to steal proprietary information from U.S. companies.</w:t>
      </w:r>
      <w:r/>
    </w:p>
    <w:p>
      <w:pPr>
        <w:pStyle w:val="ListNumber"/>
        <w:spacing w:line="240" w:lineRule="auto"/>
        <w:ind w:left="720"/>
      </w:pPr>
      <w:r/>
      <w:hyperlink r:id="rId15">
        <w:r>
          <w:rPr>
            <w:color w:val="0000EE"/>
            <w:u w:val="single"/>
          </w:rPr>
          <w:t>https://www.euronews.com/next/2026/02/26/the-ai-cold-war-us-tech-companies-accuse-chinas-ai-firms-of-stealing-billions-in-research</w:t>
        </w:r>
      </w:hyperlink>
      <w:r>
        <w:t xml:space="preserve"> - As the United States and China race to develop artificial intelligence (AI), American firm Anthropic is the latest company to sound the alarm that Chinese AI companies have been stealing the technology that could decide who wins. DeepSeek, Moonshot AI and MiniMax secretly generated over 16 million conversations with Anthropic's AI chatbot Claude, using more than 24,000 fake accounts, to harvest its intelligence and train their own competing models, the company alleges.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cgamer.com/software/ai/white-houses-claim-that-china-is-engaged-in-deliberate-industrial-scale-campaigns-to-distil-us-frontier-ai-systems-called-pure-slander-by-chinese-embassy/" TargetMode="External"/><Relationship Id="rId10" Type="http://schemas.openxmlformats.org/officeDocument/2006/relationships/hyperlink" Target="https://apnews.com/article/a5c40346394ef5fa9ae710c5aabdc62c" TargetMode="External"/><Relationship Id="rId11" Type="http://schemas.openxmlformats.org/officeDocument/2006/relationships/hyperlink" Target="https://www.techradar.com/pro/security/we-will-be-taking-action-to-protect-american-innovation-white-house-accuses-china-of-systematically-extracting-american-ai-technologies" TargetMode="External"/><Relationship Id="rId12" Type="http://schemas.openxmlformats.org/officeDocument/2006/relationships/hyperlink" Target="https://www.nextgov.com/artificial-intelligence/2026/04/white-house-accuses-china-deliberate-industrial-scale-campaigns-steal-us-ai-models/413083/" TargetMode="External"/><Relationship Id="rId13" Type="http://schemas.openxmlformats.org/officeDocument/2006/relationships/hyperlink" Target="https://www.asisonline.org/security-management-magazine/latest-news/today-in-security/2026/april/Distillation-AI-Systems/" TargetMode="External"/><Relationship Id="rId14" Type="http://schemas.openxmlformats.org/officeDocument/2006/relationships/hyperlink" Target="https://techcrunch.com/2026/02/23/anthropic-accuses-chinese-ai-labs-of-mining-claude-as-us-debates-ai-chip-exports/" TargetMode="External"/><Relationship Id="rId15" Type="http://schemas.openxmlformats.org/officeDocument/2006/relationships/hyperlink" Target="https://www.euronews.com/next/2026/02/26/the-ai-cold-war-us-tech-companies-accuse-chinas-ai-firms-of-stealing-billions-in-researc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