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model sues AI microdrama platform over unauthorised face use in controversial series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Chinese model has said she plans to sue the makers of an AI-generated microdrama and its platform after discovering that her face had been used without permission in a series she says portrayed her as a cruel villain. Christine Li, who lives in Hangzhou and works as a model and influencer, told AFP she recognised herself immediately in The Peach Blossom Hairpin, which appeared on Hongguo, a short-video drama platform owned by ByteDance. She said the likeness appeared to come from photos she had posted online two years earlier.</w:t>
      </w:r>
      <w:r/>
    </w:p>
    <w:p>
      <w:r/>
      <w:r>
        <w:t>Li is one of two people who said they were drawn into the production without consent. The other, a stylist who specialises in traditional Chinese dress and make-up and gave his name as Baicai, said he was cast as Li’s AI husband and depicted as a sleazy antagonist. Both said the portrayals left them worried about reputational damage and the possibility that the incident could affect future work.</w:t>
      </w:r>
      <w:r/>
    </w:p>
    <w:p>
      <w:r/>
      <w:r>
        <w:t>The dispute has exposed a fast-moving legal grey area in China’s booming microdrama market, where creators increasingly use AI to cut costs and speed up production. According to the report by the South China Morning Post’s AFP dispatch, Hongguo said in April that it had taken the series down after the producers violated platform rules and contractual obligations. TechNode later reported that the platform’s review found the producer had failed to show compliant use of the disputed facial images, while other Chinese outlets said the production account was suspended for 15 days.</w:t>
      </w:r>
      <w:r/>
    </w:p>
    <w:p>
      <w:r/>
      <w:r>
        <w:t>The case has also revived broader concerns about deepfakes and the misuse of AI-generated faces. Industry observers quoted in the AFP report said China’s rules place primary responsibility on platforms to review questionable content, while lawyers warned that unauthorised use of a person’s image can amount to an infringement of portrait and reputation rights. Hongguo has said it has already removed hundreds of AI microdramas for regulatory breaches and promised tougher checks, as authorities continue to press platforms and producers to verify rights before publication.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https://www.straitstimes.com/asia/east-asia/clearly-me-ai-drama-accused-of-stealing-faces</w:t>
        </w:r>
      </w:hyperlink>
      <w:r>
        <w:t xml:space="preserve"> - Please view link - unable to able to access data</w:t>
      </w:r>
      <w:r/>
    </w:p>
    <w:p>
      <w:pPr>
        <w:pStyle w:val="ListNumber"/>
        <w:spacing w:line="240" w:lineRule="auto"/>
        <w:ind w:left="720"/>
      </w:pPr>
      <w:r/>
      <w:hyperlink r:id="rId9">
        <w:r>
          <w:rPr>
            <w:color w:val="0000EE"/>
            <w:u w:val="single"/>
          </w:rPr>
          <w:t>https://www.straitstimes.com/asia/east-asia/clearly-me-ai-drama-accused-of-stealing-faces</w:t>
        </w:r>
      </w:hyperlink>
      <w:r>
        <w:t xml:space="preserve"> - Christine Li, a model and influencer, discovered her likeness was used without consent in the AI-generated Chinese microdrama 'The Peach Blossom Hairpin' on the Hongguo platform, owned by ByteDance. She plans to sue the creators and the platform, highlighting legal issues arising from AI technology. The series was removed after violating platform rules. This incident underscores concerns about AI's ability to replicate real people, leading to potential job impacts and misuse in scams and propaganda. (</w:t>
      </w:r>
      <w:hyperlink r:id="rId16">
        <w:r>
          <w:rPr>
            <w:color w:val="0000EE"/>
            <w:u w:val="single"/>
          </w:rPr>
          <w:t>straitstimes.com</w:t>
        </w:r>
      </w:hyperlink>
      <w:r>
        <w:t>)</w:t>
      </w:r>
      <w:r/>
    </w:p>
    <w:p>
      <w:pPr>
        <w:pStyle w:val="ListNumber"/>
        <w:spacing w:line="240" w:lineRule="auto"/>
        <w:ind w:left="720"/>
      </w:pPr>
      <w:r/>
      <w:hyperlink r:id="rId10">
        <w:r>
          <w:rPr>
            <w:color w:val="0000EE"/>
            <w:u w:val="single"/>
          </w:rPr>
          <w:t>https://technode.com/2026/04/03/bytedance-short-drama-platform-responds-to-ai-face-theft-claims-removes-series-over-unauthorized-face-use/</w:t>
        </w:r>
      </w:hyperlink>
      <w:r>
        <w:t xml:space="preserve"> - ByteDance's Hongguo platform responded to allegations that the AI-generated series 'Peach Blossom Hairpin' used facial likenesses without authorization. After a 72-hour review, the platform found the producer failed to provide evidence of compliant use, leading to the series' removal and a 15-day suspension for the producer. Hongguo plans to strengthen content review mechanisms and improve authorization verification to protect rights holders and support a healthy industry ecosystem. (</w:t>
      </w:r>
      <w:hyperlink r:id="rId17">
        <w:r>
          <w:rPr>
            <w:color w:val="0000EE"/>
            <w:u w:val="single"/>
          </w:rPr>
          <w:t>technode.com</w:t>
        </w:r>
      </w:hyperlink>
      <w:r>
        <w:t>)</w:t>
      </w:r>
      <w:r/>
    </w:p>
    <w:p>
      <w:pPr>
        <w:pStyle w:val="ListNumber"/>
        <w:spacing w:line="240" w:lineRule="auto"/>
        <w:ind w:left="720"/>
      </w:pPr>
      <w:r/>
      <w:hyperlink r:id="rId12">
        <w:r>
          <w:rPr>
            <w:color w:val="0000EE"/>
            <w:u w:val="single"/>
          </w:rPr>
          <w:t>https://www.aibase.com/news/26842</w:t>
        </w:r>
      </w:hyperlink>
      <w:r>
        <w:t xml:space="preserve"> - Hongguo Short Drama, a ByteDance platform, removed the AI short drama 'The Peach Hairpin' and suspended the production company's ability to upload episodes for 15 days. This action followed complaints that the drama used individuals' facial images without authorization, leading to caricatured characters. The producer failed to prove the legality of material usage during the 72-hour review, violating content compliance regulations. (</w:t>
      </w:r>
      <w:hyperlink r:id="rId18">
        <w:r>
          <w:rPr>
            <w:color w:val="0000EE"/>
            <w:u w:val="single"/>
          </w:rPr>
          <w:t>aibase.com</w:t>
        </w:r>
      </w:hyperlink>
      <w:r>
        <w:t>)</w:t>
      </w:r>
      <w:r/>
    </w:p>
    <w:p>
      <w:pPr>
        <w:pStyle w:val="ListNumber"/>
        <w:spacing w:line="240" w:lineRule="auto"/>
        <w:ind w:left="720"/>
      </w:pPr>
      <w:r/>
      <w:hyperlink r:id="rId11">
        <w:r>
          <w:rPr>
            <w:color w:val="0000EE"/>
            <w:u w:val="single"/>
          </w:rPr>
          <w:t>https://www.china.org.cn/2026-04/07/content_118422408.shtml</w:t>
        </w:r>
      </w:hyperlink>
      <w:r>
        <w:t xml:space="preserve"> - A Chinese short drama series suspected of using AI to replicate people's facial data without consent has sparked public outcry. The series 'Peach Blossom Hairpin' garnered over 40 million views on Hongguo, a micro-drama platform. Some alleged victims are preparing legal action. Hongguo removed the series and suspended the creator for 15 days due to insufficient proof of compliance with facial imagery regulations. (</w:t>
      </w:r>
      <w:hyperlink r:id="rId19">
        <w:r>
          <w:rPr>
            <w:color w:val="0000EE"/>
            <w:u w:val="single"/>
          </w:rPr>
          <w:t>china.org.cn</w:t>
        </w:r>
      </w:hyperlink>
      <w:r>
        <w:t>)</w:t>
      </w:r>
      <w:r/>
    </w:p>
    <w:p>
      <w:pPr>
        <w:pStyle w:val="ListNumber"/>
        <w:spacing w:line="240" w:lineRule="auto"/>
        <w:ind w:left="720"/>
      </w:pPr>
      <w:r/>
      <w:hyperlink r:id="rId13">
        <w:r>
          <w:rPr>
            <w:color w:val="0000EE"/>
            <w:u w:val="single"/>
          </w:rPr>
          <w:t>https://www.globaltimes.cn/page/202604/1358317.shtml</w:t>
        </w:r>
      </w:hyperlink>
      <w:r>
        <w:t xml:space="preserve"> - Hongguo Short Drama, a ByteDance platform, removed 670 short dramas for misusing AI-generated materials. The sweep was part of a broader inspection of 15,000 works. The company warned that content compliance is a consistent requirement for producers and will continue to strengthen review and accountability mechanisms. Severe or repeat violators may face takedowns, account bans, termination of cooperation, and legal action. (</w:t>
      </w:r>
      <w:hyperlink r:id="rId20">
        <w:r>
          <w:rPr>
            <w:color w:val="0000EE"/>
            <w:u w:val="single"/>
          </w:rPr>
          <w:t>globaltimes.cn</w:t>
        </w:r>
      </w:hyperlink>
      <w:r>
        <w:t>)</w:t>
      </w:r>
      <w:r/>
    </w:p>
    <w:p>
      <w:pPr>
        <w:pStyle w:val="ListNumber"/>
        <w:spacing w:line="240" w:lineRule="auto"/>
        <w:ind w:left="720"/>
      </w:pPr>
      <w:r/>
      <w:hyperlink r:id="rId14">
        <w:r>
          <w:rPr>
            <w:color w:val="0000EE"/>
            <w:u w:val="single"/>
          </w:rPr>
          <w:t>https://www.chinadaily.com.cn/a/202604/07/WS69d4f046a310d6866eb420f3.html</w:t>
        </w:r>
      </w:hyperlink>
      <w:r>
        <w:t xml:space="preserve"> - AI-powered short dramas are increasingly caught up in disputes over 'face theft' (unauthorized AI use of facial images). Cases range from the unauthorized use of celebrities' likenesses to the recent takedown of the AI short drama 'Peach Blossom Hairpin' for misusing private individuals' facial images. These incidents point to a recurring disregard for legal boundaries. (</w:t>
      </w:r>
      <w:hyperlink r:id="rId21">
        <w:r>
          <w:rPr>
            <w:color w:val="0000EE"/>
            <w:u w:val="single"/>
          </w:rPr>
          <w:t>chinadaily.com.cn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itstimes.com/asia/east-asia/clearly-me-ai-drama-accused-of-stealing-faces" TargetMode="External"/><Relationship Id="rId10" Type="http://schemas.openxmlformats.org/officeDocument/2006/relationships/hyperlink" Target="https://technode.com/2026/04/03/bytedance-short-drama-platform-responds-to-ai-face-theft-claims-removes-series-over-unauthorized-face-use/" TargetMode="External"/><Relationship Id="rId11" Type="http://schemas.openxmlformats.org/officeDocument/2006/relationships/hyperlink" Target="https://www.china.org.cn/2026-04/07/content_118422408.shtml" TargetMode="External"/><Relationship Id="rId12" Type="http://schemas.openxmlformats.org/officeDocument/2006/relationships/hyperlink" Target="https://www.aibase.com/news/26842" TargetMode="External"/><Relationship Id="rId13" Type="http://schemas.openxmlformats.org/officeDocument/2006/relationships/hyperlink" Target="https://www.globaltimes.cn/page/202604/1358317.shtml" TargetMode="External"/><Relationship Id="rId14" Type="http://schemas.openxmlformats.org/officeDocument/2006/relationships/hyperlink" Target="https://www.chinadaily.com.cn/a/202604/07/WS69d4f046a310d6866eb420f3.html" TargetMode="External"/><Relationship Id="rId15" Type="http://schemas.openxmlformats.org/officeDocument/2006/relationships/hyperlink" Target="https://www.noahwire.com" TargetMode="External"/><Relationship Id="rId16" Type="http://schemas.openxmlformats.org/officeDocument/2006/relationships/hyperlink" Target="https://www.straitstimes.com/asia/east-asia/clearly-me-ai-drama-accused-of-stealing-faces?utm_source=openai" TargetMode="External"/><Relationship Id="rId17" Type="http://schemas.openxmlformats.org/officeDocument/2006/relationships/hyperlink" Target="https://technode.com/2026/04/03/bytedance-short-drama-platform-responds-to-ai-face-theft-claims-removes-series-over-unauthorized-face-use/?utm_source=openai" TargetMode="External"/><Relationship Id="rId18" Type="http://schemas.openxmlformats.org/officeDocument/2006/relationships/hyperlink" Target="https://www.aibase.com/news/26842?utm_source=openai" TargetMode="External"/><Relationship Id="rId19" Type="http://schemas.openxmlformats.org/officeDocument/2006/relationships/hyperlink" Target="https://www.china.org.cn/2026-04/07/content_118422408.shtml?utm_source=openai" TargetMode="External"/><Relationship Id="rId20" Type="http://schemas.openxmlformats.org/officeDocument/2006/relationships/hyperlink" Target="https://www.globaltimes.cn/page/202604/1358317.shtml?utm_source=openai" TargetMode="External"/><Relationship Id="rId21" Type="http://schemas.openxmlformats.org/officeDocument/2006/relationships/hyperlink" Target="https://www.chinadaily.com.cn/a/202604/07/WS69d4f046a310d6866eb420f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