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journalists unionise to challenge AI use and protect bylines amid industry shifts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growing number of unionised journalists in the United States are drawing a line over artificial intelligence, arguing that newsroom contracts should spell out who gets to decide how the technology is used, whether it can affect bylines, and what safeguards should exist before management rolls out new tools.</w:t>
      </w:r>
      <w:r/>
    </w:p>
    <w:p>
      <w:r/>
      <w:r>
        <w:t>The latest flashpoint came at ProPublica, where staff staged a daylong strike in early April outside the outlet’s Lower Manhattan offices. According to reporting by Poynter and other labour publications, the walkout was tied not only to AI policy but also to wages, job security and layoff protections. The ProPublica Guild, which represents roughly 140 to 150 editorial and business workers, has been negotiating its first contract for more than two years, and members voted overwhelmingly to authorise the strike.</w:t>
      </w:r>
      <w:r/>
    </w:p>
    <w:p>
      <w:r/>
      <w:r>
        <w:t>What has made the dispute especially significant is that it is being watched as a test case for the wider industry. Agnel Philip, a ProPublica data reporter and unit chair, told CJR the newsroom has been cautious so far, but said journalists want a place at the table before AI becomes embedded in editorial workflows. Tyson Evans, the company’s chief product and brand officer, said ProPublica does not believe a contract is the right mechanism for making detailed promises about technology that is still evolving, though he said the organisation has pledged not to use AI to create digital replicas of employees’ work.</w:t>
      </w:r>
      <w:r/>
    </w:p>
    <w:p>
      <w:r/>
      <w:r>
        <w:t>Other outlets are confronting the same issue in different ways. At EdSource in California, union members have pushed for contract language that would let reporters strip their bylines from stories involving AI used without consent, while also requiring union approval for generative AI tools. At the New York Times, the guild has been pressing for revenue sharing from licensing, disclosure of AI use and the right to remove a byline if a reporter’s work is altered without their knowledge. A recent bargaining session saw management reject or modify most of those proposals, according to an associate editor on the guild’s bargaining committee.</w:t>
      </w:r>
      <w:r/>
    </w:p>
    <w:p>
      <w:r/>
      <w:r>
        <w:t>McClatchy’s newsrooms have become another battleground. Reporters at several of its papers, including the Sacramento Bee and the Miami Herald, have objected to a “content scaling agent” built with Anthropic’s Claude, which repackages articles for different audiences while retaining the original byline. The Sacramento Bee, after agreeing a contract with AI provisions in February, has taken a different approach: staff there are withholding bylines from stories produced with the tool, signalling that they do not want the resulting text attributed to them. In Pennsylvania, where one McClatchy paper is not unionised, AI-assisted pieces are labelled more directly.</w:t>
      </w:r>
      <w:r/>
    </w:p>
    <w:p>
      <w:r/>
      <w:r>
        <w:t>The arguments are as much about public trust as they are about labour terms. Ariane Lange, an investigative reporter at the Bee, told CJR she did not want readers to assume she had signed off on AI-generated material attached to her name. Bryan Clark of the Idaho Statesman said reporters worry that refusing to attach their bylines could damage page-view performance in systems management already monitors closely. Yet even as tensions rise, some newsrooms, including CBS and Vermont’s VT Digger, have recently agreed contracts with AI guardrails, suggesting that bargaining over the technology is beginning to settle into a new front in media labour disputes. As one NYU journalism professor, Hilke Schellmann, told CJR, the danger is that silence now could harden into industry norm later.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https://www.cjr.org/analysis/fighting-the-machine-contracts-artificial-intelligence-ai-use-bylines.php</w:t>
        </w:r>
      </w:hyperlink>
      <w:r>
        <w:t xml:space="preserve"> - Please view link - unable to able to access data</w:t>
      </w:r>
      <w:r/>
    </w:p>
    <w:p>
      <w:pPr>
        <w:pStyle w:val="ListNumber"/>
        <w:spacing w:line="240" w:lineRule="auto"/>
        <w:ind w:left="720"/>
      </w:pPr>
      <w:r/>
      <w:hyperlink r:id="rId10">
        <w:r>
          <w:rPr>
            <w:color w:val="0000EE"/>
            <w:u w:val="single"/>
          </w:rPr>
          <w:t>https://www.poynter.org/business-work/2026/propublica-strike-artificial-intelligence-layoffs-wages/</w:t>
        </w:r>
      </w:hyperlink>
      <w:r>
        <w:t xml:space="preserve"> - In April 2026, ProPublica's unionised staff conducted a 24-hour strike over AI policies, job security, and wage negotiations. The union, representing approximately 150 journalists and business staff, has been negotiating its first contract since December 2023. The strike was prompted by management's refusal to agree on restrictions regarding AI's role in replacing jobs, job security provisions, seniority clauses for potential layoffs, and wage increases. The union had previously authorised the strike with 92% support. (</w:t>
      </w:r>
      <w:hyperlink r:id="rId16">
        <w:r>
          <w:rPr>
            <w:color w:val="0000EE"/>
            <w:u w:val="single"/>
          </w:rPr>
          <w:t>poynter.org</w:t>
        </w:r>
      </w:hyperlink>
      <w:r>
        <w:t>)</w:t>
      </w:r>
      <w:r/>
    </w:p>
    <w:p>
      <w:pPr>
        <w:pStyle w:val="ListNumber"/>
        <w:spacing w:line="240" w:lineRule="auto"/>
        <w:ind w:left="720"/>
      </w:pPr>
      <w:r/>
      <w:hyperlink r:id="rId11">
        <w:r>
          <w:rPr>
            <w:color w:val="0000EE"/>
            <w:u w:val="single"/>
          </w:rPr>
          <w:t>https://www.wnylabortoday.com/news/2026/04/08/new-york-city-labor-news/propublica-union-launches-24-hour-ulp-walkout-after-ai-talks-stymie-contract-talks/</w:t>
        </w:r>
      </w:hyperlink>
      <w:r>
        <w:t xml:space="preserve"> - In April 2026, ProPublica's unionised staff initiated a 24-hour Unfair Labor Practices (ULP) strike after contract negotiations stalled over AI-related issues. The union, part of the NewsGuild of New York, represents 140 staffers across editorial and business divisions. Key disputes include management's refusal to agree on restrictions regarding AI's role in replacing jobs, job security provisions, seniority clauses for potential layoffs, and wage increases. The union had authorised the strike with 92% support. (</w:t>
      </w:r>
      <w:hyperlink r:id="rId17">
        <w:r>
          <w:rPr>
            <w:color w:val="0000EE"/>
            <w:u w:val="single"/>
          </w:rPr>
          <w:t>wnylabortoday.com</w:t>
        </w:r>
      </w:hyperlink>
      <w:r>
        <w:t>)</w:t>
      </w:r>
      <w:r/>
    </w:p>
    <w:p>
      <w:pPr>
        <w:pStyle w:val="ListNumber"/>
        <w:spacing w:line="240" w:lineRule="auto"/>
        <w:ind w:left="720"/>
      </w:pPr>
      <w:r/>
      <w:hyperlink r:id="rId12">
        <w:r>
          <w:rPr>
            <w:color w:val="0000EE"/>
            <w:u w:val="single"/>
          </w:rPr>
          <w:t>https://www.thewrap.com/media-platforms/journalism/propublica-union-walkout-ai-contract-negotiations/</w:t>
        </w:r>
      </w:hyperlink>
      <w:r>
        <w:t xml:space="preserve"> - In April 2026, ProPublica's unionised staff conducted a 24-hour walkout after contract negotiations over AI policies, job security, and wages reached an impasse. The union, represented by the NewsGuild of New York, has been negotiating its first contract since late 2023, representing approximately 150 staffers across editorial and business divisions. The strike was prompted by management's refusal to agree on restrictions regarding AI's role in replacing jobs, job security provisions, seniority clauses for potential layoffs, and wage increases. (</w:t>
      </w:r>
      <w:hyperlink r:id="rId18">
        <w:r>
          <w:rPr>
            <w:color w:val="0000EE"/>
            <w:u w:val="single"/>
          </w:rPr>
          <w:t>thewrap.com</w:t>
        </w:r>
      </w:hyperlink>
      <w:r>
        <w:t>)</w:t>
      </w:r>
      <w:r/>
    </w:p>
    <w:p>
      <w:pPr>
        <w:pStyle w:val="ListNumber"/>
        <w:spacing w:line="240" w:lineRule="auto"/>
        <w:ind w:left="720"/>
      </w:pPr>
      <w:r/>
      <w:hyperlink r:id="rId13">
        <w:r>
          <w:rPr>
            <w:color w:val="0000EE"/>
            <w:u w:val="single"/>
          </w:rPr>
          <w:t>https://objectivejournalism.org/2026/04/workers-at-nations-largest-investigative-newsroom-propublica-go-on-strike/</w:t>
        </w:r>
      </w:hyperlink>
      <w:r>
        <w:t xml:space="preserve"> - In April 2026, ProPublica's unionised workers held a one-day strike over generative AI protections, wage increases, and standards around layoffs. The union has been negotiating for a contract for over two years. The strike was prompted by management's refusal to agree on restrictions regarding AI's role in replacing jobs, job security provisions, seniority clauses for potential layoffs, and wage increases. (</w:t>
      </w:r>
      <w:hyperlink r:id="rId19">
        <w:r>
          <w:rPr>
            <w:color w:val="0000EE"/>
            <w:u w:val="single"/>
          </w:rPr>
          <w:t>objectivejournalism.org</w:t>
        </w:r>
      </w:hyperlink>
      <w:r>
        <w:t>)</w:t>
      </w:r>
      <w:r/>
    </w:p>
    <w:p>
      <w:pPr>
        <w:pStyle w:val="ListNumber"/>
        <w:spacing w:line="240" w:lineRule="auto"/>
        <w:ind w:left="720"/>
      </w:pPr>
      <w:r/>
      <w:hyperlink r:id="rId14">
        <w:r>
          <w:rPr>
            <w:color w:val="0000EE"/>
            <w:u w:val="single"/>
          </w:rPr>
          <w:t>https://www.niemanlab.org/2026/04/propublica-journalists-walk-off-the-job-in-first-u-s-newsroom-strike-over-ai/</w:t>
        </w:r>
      </w:hyperlink>
      <w:r>
        <w:t xml:space="preserve"> - In April 2026, approximately 150 members of the ProPublica Guild, one of the largest nonprofit newsroom unions in the U.S., went on a 24-hour strike. The strike was prompted by management's refusal to agree on restrictions regarding AI's role in replacing jobs, job security provisions, seniority clauses for potential layoffs, and wage increases. (</w:t>
      </w:r>
      <w:hyperlink r:id="rId20">
        <w:r>
          <w:rPr>
            <w:color w:val="0000EE"/>
            <w:u w:val="single"/>
          </w:rPr>
          <w:t>niemanlab.org</w:t>
        </w:r>
      </w:hyperlink>
      <w:r>
        <w:t>)</w:t>
      </w:r>
      <w:r/>
    </w:p>
    <w:p>
      <w:pPr>
        <w:pStyle w:val="ListNumber"/>
        <w:spacing w:line="240" w:lineRule="auto"/>
        <w:ind w:left="720"/>
      </w:pPr>
      <w:r/>
      <w:hyperlink r:id="rId21">
        <w:r>
          <w:rPr>
            <w:color w:val="0000EE"/>
            <w:u w:val="single"/>
          </w:rPr>
          <w:t>https://www.washingtonpost.com/business/2026/04/09/propublica-strike-ai-journalism/</w:t>
        </w:r>
      </w:hyperlink>
      <w:r>
        <w:t xml:space="preserve"> - In April 2026, ProPublica journalists walked off the job in a 24-hour strike over the use of AI in their newsroom. The strike was prompted by management's refusal to agree on restrictions regarding AI's role in replacing jobs, job security provisions, seniority clauses for potential layoffs, and wage increases. (</w:t>
      </w:r>
      <w:hyperlink r:id="rId22">
        <w:r>
          <w:rPr>
            <w:color w:val="0000EE"/>
            <w:u w:val="single"/>
          </w:rPr>
          <w:t>washingtonpost.com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jr.org/analysis/fighting-the-machine-contracts-artificial-intelligence-ai-use-bylines.php" TargetMode="External"/><Relationship Id="rId10" Type="http://schemas.openxmlformats.org/officeDocument/2006/relationships/hyperlink" Target="https://www.poynter.org/business-work/2026/propublica-strike-artificial-intelligence-layoffs-wages/" TargetMode="External"/><Relationship Id="rId11" Type="http://schemas.openxmlformats.org/officeDocument/2006/relationships/hyperlink" Target="https://www.wnylabortoday.com/news/2026/04/08/new-york-city-labor-news/propublica-union-launches-24-hour-ulp-walkout-after-ai-talks-stymie-contract-talks/" TargetMode="External"/><Relationship Id="rId12" Type="http://schemas.openxmlformats.org/officeDocument/2006/relationships/hyperlink" Target="https://www.thewrap.com/media-platforms/journalism/propublica-union-walkout-ai-contract-negotiations/" TargetMode="External"/><Relationship Id="rId13" Type="http://schemas.openxmlformats.org/officeDocument/2006/relationships/hyperlink" Target="https://objectivejournalism.org/2026/04/workers-at-nations-largest-investigative-newsroom-propublica-go-on-strike/" TargetMode="External"/><Relationship Id="rId14" Type="http://schemas.openxmlformats.org/officeDocument/2006/relationships/hyperlink" Target="https://www.niemanlab.org/2026/04/propublica-journalists-walk-off-the-job-in-first-u-s-newsroom-strike-over-ai/" TargetMode="External"/><Relationship Id="rId15" Type="http://schemas.openxmlformats.org/officeDocument/2006/relationships/hyperlink" Target="https://www.noahwire.com" TargetMode="External"/><Relationship Id="rId16" Type="http://schemas.openxmlformats.org/officeDocument/2006/relationships/hyperlink" Target="https://www.poynter.org/business-work/2026/propublica-strike-artificial-intelligence-layoffs-wages/?utm_source=openai" TargetMode="External"/><Relationship Id="rId17" Type="http://schemas.openxmlformats.org/officeDocument/2006/relationships/hyperlink" Target="https://www.wnylabortoday.com/news/2026/04/08/new-york-city-labor-news/propublica-union-launches-24-hour-ulp-walkout-after-ai-talks-stymie-contract-talks/?utm_source=openai" TargetMode="External"/><Relationship Id="rId18" Type="http://schemas.openxmlformats.org/officeDocument/2006/relationships/hyperlink" Target="https://www.thewrap.com/media-platforms/journalism/propublica-union-walkout-ai-contract-negotiations/?utm_source=openai" TargetMode="External"/><Relationship Id="rId19" Type="http://schemas.openxmlformats.org/officeDocument/2006/relationships/hyperlink" Target="https://objectivejournalism.org/2026/04/workers-at-nations-largest-investigative-newsroom-propublica-go-on-strike/?utm_source=openai" TargetMode="External"/><Relationship Id="rId20" Type="http://schemas.openxmlformats.org/officeDocument/2006/relationships/hyperlink" Target="https://www.niemanlab.org/2026/04/propublica-journalists-walk-off-the-job-in-first-u-s-newsroom-strike-over-ai/?utm_source=openai" TargetMode="External"/><Relationship Id="rId21" Type="http://schemas.openxmlformats.org/officeDocument/2006/relationships/hyperlink" Target="https://www.washingtonpost.com/business/2026/04/09/propublica-strike-ai-journalism/" TargetMode="External"/><Relationship Id="rId22" Type="http://schemas.openxmlformats.org/officeDocument/2006/relationships/hyperlink" Target="https://www.washingtonpost.com/business/2026/04/09/propublica-strike-ai-journalis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