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Pentagon announces deal with seven AI companies for classified systems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tech might call it a new shopping list , the Pentagon has struck deals with seven AI firms to embed advanced systems into its most secure networks, a move that matters because it tightens military access to powerful tools while raising fresh oversight and ethics questions.</w:t>
      </w:r>
      <w:r/>
    </w:p>
    <w:p>
      <w:r/>
      <w:r>
        <w:t>Essential Takeaways</w:t>
      </w:r>
      <w:r/>
      <w:r/>
    </w:p>
    <w:p>
      <w:pPr>
        <w:pStyle w:val="ListBullet"/>
        <w:spacing w:line="240" w:lineRule="auto"/>
        <w:ind w:left="720"/>
      </w:pPr>
      <w:r/>
      <w:r>
        <w:rPr>
          <w:b/>
        </w:rPr>
        <w:t>Who’s in:</w:t>
      </w:r>
      <w:r>
        <w:t xml:space="preserve"> The Department of Defense named SpaceX, OpenAI, Google, NVIDIA, Reflection, Microsoft and Amazon Web Services for classified-network work. </w:t>
      </w:r>
      <w:r/>
    </w:p>
    <w:p>
      <w:pPr>
        <w:pStyle w:val="ListBullet"/>
        <w:spacing w:line="240" w:lineRule="auto"/>
        <w:ind w:left="720"/>
      </w:pPr>
      <w:r/>
      <w:r>
        <w:rPr>
          <w:b/>
        </w:rPr>
        <w:t>Who’s out:</w:t>
      </w:r>
      <w:r>
        <w:t xml:space="preserve"> Anthropic is notably absent after a public showdown over unrestricted access and legal pushback. </w:t>
      </w:r>
      <w:r/>
    </w:p>
    <w:p>
      <w:pPr>
        <w:pStyle w:val="ListBullet"/>
        <w:spacing w:line="240" w:lineRule="auto"/>
        <w:ind w:left="720"/>
      </w:pPr>
      <w:r/>
      <w:r>
        <w:rPr>
          <w:b/>
        </w:rPr>
        <w:t>What it does:</w:t>
      </w:r>
      <w:r>
        <w:t xml:space="preserve"> The agreements aim to speed data synthesis, boost situational awareness and sharpen warfighter decision-making. </w:t>
      </w:r>
      <w:r/>
    </w:p>
    <w:p>
      <w:pPr>
        <w:pStyle w:val="ListBullet"/>
        <w:spacing w:line="240" w:lineRule="auto"/>
        <w:ind w:left="720"/>
      </w:pPr>
      <w:r/>
      <w:r>
        <w:rPr>
          <w:b/>
        </w:rPr>
        <w:t>Scale:</w:t>
      </w:r>
      <w:r>
        <w:t xml:space="preserve"> The Pentagon says more than 1.3 million personnel already use its GenAI.mil platform, so adoption is broad and practical. </w:t>
      </w:r>
      <w:r/>
    </w:p>
    <w:p>
      <w:pPr>
        <w:pStyle w:val="ListBullet"/>
        <w:spacing w:line="240" w:lineRule="auto"/>
        <w:ind w:left="720"/>
      </w:pPr>
      <w:r/>
      <w:r>
        <w:rPr>
          <w:b/>
        </w:rPr>
        <w:t>Practical feel:</w:t>
      </w:r>
      <w:r>
        <w:t xml:space="preserve"> Expect enterprise-grade tools , powerful, cloud-backed and built for secure environments, but sparking scrutiny over civilian harm and vendor influence.</w:t>
      </w:r>
      <w:r/>
      <w:r/>
    </w:p>
    <w:p>
      <w:pPr>
        <w:pStyle w:val="Heading2"/>
      </w:pPr>
      <w:r>
        <w:t>Deals with household names , what the announcement really means</w:t>
      </w:r>
      <w:r/>
    </w:p>
    <w:p>
      <w:r/>
      <w:r>
        <w:t>The Pentagon’s list reads like a who’s who of cloud and AI: OpenAI, Google, Microsoft, Amazon Web Services, NVIDIA, SpaceX and Reflection. That immediately signals the department wants mainstream, battle-tested tooling with scalable cloud and model capabilities, not niche startups. According to reporting, these deals are about integrating vetted models into classified networks for tasks such as synthesising data and improving commanders’ situational understanding. The language sounds efficient and technical, but the result is simple: faster analysis and decision-making under pressure. This is part of a decade-long push to make the US military more “AI-first,” a phrase officials use to describe a bigger, faster information cycle. For users on the ground, that can translate to quicker intelligence updates or more automated support for logistics and planning. If you’re following procurement, note the emphasis on avoiding “vendor lock” , the Pentagon wants to leverage many suppliers so it isn’t tied to a single provider for all critical systems.</w:t>
      </w:r>
      <w:r/>
    </w:p>
    <w:p>
      <w:pPr>
        <w:pStyle w:val="Heading2"/>
      </w:pPr>
      <w:r>
        <w:t>Anthropic’s absence and why it matters</w:t>
      </w:r>
      <w:r/>
    </w:p>
    <w:p>
      <w:r/>
      <w:r>
        <w:t>Anthropic’s exclusion isn’t an accident; it follows a public clash over access conditions. The company resisted a Pentagon request for broad access to its Claude model, citing concerns about potential uses in surveillance and autonomous weapons. That stand led the Pentagon to label Anthropic a supply-chain risk, and the dispute escalated into court action. While there are signs of tentative détente, Anthropic’s current status highlights a tension: some AI firms prioritise ethics or legal limits, while the military prioritises operational access. Observers say this standoff is emblematic of a larger debate about private firms’ role in national security. If a company limits government access on ethical grounds, it risks exclusion from lucrative contracts; if it complies, it may face backlash from civil society.</w:t>
      </w:r>
      <w:r/>
    </w:p>
    <w:p>
      <w:pPr>
        <w:pStyle w:val="Heading2"/>
      </w:pPr>
      <w:r>
        <w:t>Practical impacts on the battlefield and beyond</w:t>
      </w:r>
      <w:r/>
    </w:p>
    <w:p>
      <w:r/>
      <w:r>
        <w:t>The Pentagon claims over 1.3 million users are already on GenAI.mil, suggesting these tools are not hypothetical. Officials say AI is shortening tasks from months to days, which can be transformative for intelligence fusion and logistics. Yet that speed raises oversight questions. Senators and rights groups have pressed for clarity about civilian harm safeguards, especially given the broader context of US strikes and regional conflict that have drawn scrutiny. For defence planners, the takeaway is pragmatic: these technologies can improve responsiveness, but they also require human-in-the-loop controls, transparent audit trails and strict rules of engagement to reduce the risk of mistakes.</w:t>
      </w:r>
      <w:r/>
    </w:p>
    <w:p>
      <w:pPr>
        <w:pStyle w:val="Heading2"/>
      </w:pPr>
      <w:r>
        <w:t>Industry reactions and market ripple effects</w:t>
      </w:r>
      <w:r/>
    </w:p>
    <w:p>
      <w:r/>
      <w:r>
        <w:t>Big cloud providers welcoming Pentagon work is no surprise , defence budgets are large and stable, and the work advances secure-cloud offerings that enterprises also buy. Axios and other outlets reported that OpenAI and Microsoft already had cloud arrangements that paved the way for these deals. Meanwhile, vendors get a stamp of credibility and access to classified environments, which drives product road maps towards higher security, compliance and performance tiers. That’s good for large government customers but can raise barriers for smaller competitors. Expect more contract chatter at the intersection of commercial AI strategy and national security, with companies weighing ethical stances against strategic business goals.</w:t>
      </w:r>
      <w:r/>
    </w:p>
    <w:p>
      <w:pPr>
        <w:pStyle w:val="Heading2"/>
      </w:pPr>
      <w:r>
        <w:t>What to watch next , oversight, courts and tech evolution</w:t>
      </w:r>
      <w:r/>
    </w:p>
    <w:p>
      <w:r/>
      <w:r>
        <w:t>Congressional hearings and public scrutiny aren’t going away. Questions about civilian oversight, dual-use risks and how models might be used in cyber operations will push policymakers to set clearer guardrails. The Anthropic litigation and the Pentagon’s drive to avoid vendor lock will shape procurement rules and possibly spur more competition among cloud and model providers. For the public, the key signals to monitor are transparency reports, red-team assessments and whether independent audits become standard practice. In short, the deals mark a big step forward for defence AI, but the debate over who builds the tools and how they’re used will be with us for a long time.</w:t>
      </w:r>
      <w:r/>
    </w:p>
    <w:p>
      <w:r/>
      <w:r>
        <w:t>It's a small change with big implications , for warfighters, companies and anyone watching how AI moves from cloud demos to classified operations.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2">
        <w:r>
          <w:rPr>
            <w:color w:val="0000EE"/>
            <w:u w:val="single"/>
          </w:rPr>
          <w:t>[3]</w:t>
        </w:r>
      </w:hyperlink>
      <w:r>
        <w:t xml:space="preserve">- Paragraph 3: </w:t>
      </w:r>
      <w:hyperlink r:id="rId11">
        <w:r>
          <w:rPr>
            <w:color w:val="0000EE"/>
            <w:u w:val="single"/>
          </w:rPr>
          <w:t>[6]</w:t>
        </w:r>
      </w:hyperlink>
      <w:r>
        <w:t xml:space="preserve">, </w:t>
      </w:r>
      <w:hyperlink r:id="rId13">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3">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https://www.aljazeera.com/news/2026/5/1/pentagon-announces-deal-with-seven-ai-companies-for-classified-systems?traffic_source=rss</w:t>
        </w:r>
      </w:hyperlink>
      <w:r>
        <w:t xml:space="preserve"> - Please view link - unable to able to access data</w:t>
      </w:r>
      <w:r/>
    </w:p>
    <w:p>
      <w:pPr>
        <w:pStyle w:val="ListNumber"/>
        <w:spacing w:line="240" w:lineRule="auto"/>
        <w:ind w:left="720"/>
      </w:pPr>
      <w:r/>
      <w:hyperlink r:id="rId10">
        <w:r>
          <w:rPr>
            <w:color w:val="0000EE"/>
            <w:u w:val="single"/>
          </w:rPr>
          <w:t>https://apnews.com/article/060cecf836c4cebcf012a3ceb5333f2c</w:t>
        </w:r>
      </w:hyperlink>
      <w:r>
        <w:t xml:space="preserve"> - The U.S. Department of Defense has entered into agreements with seven major technology companies—Google, Microsoft, Amazon Web Services, Nvidia, OpenAI, Reflection, and SpaceX—to integrate their artificial intelligence technologies into classified military systems. This initiative aims to enhance decision-making in complex combat environments and improve operational efficiency. The AI tools will assist in tasks such as target identification, maintenance prediction, and logistics management. Notably, Anthropic declined to participate due to ethical concerns over autonomous weapons and surveillance, leading to legal disputes with the administration. Despite this, the Pentagon continues to utilise Anthropic's AI models in certain operations, highlighting the complexities of military AI integration.</w:t>
      </w:r>
      <w:r/>
    </w:p>
    <w:p>
      <w:pPr>
        <w:pStyle w:val="ListNumber"/>
        <w:spacing w:line="240" w:lineRule="auto"/>
        <w:ind w:left="720"/>
      </w:pPr>
      <w:r/>
      <w:hyperlink r:id="rId12">
        <w:r>
          <w:rPr>
            <w:color w:val="0000EE"/>
            <w:u w:val="single"/>
          </w:rPr>
          <w:t>https://www.tomshardware.com/software/security-software/google-signs-classified-pentagon-ai-deal-but-exits-100-million-drone-swarm-program</w:t>
        </w:r>
      </w:hyperlink>
      <w:r>
        <w:t xml:space="preserve"> - Google has expanded its AI collaboration with the U.S. Department of Defense by modifying an existing contract to allow the Pentagon to deploy its Gemini AI models on classified networks for 'any lawful government purpose.' This move aligns Google with other AI firms like OpenAI and xAI, which have made similar deals. However, critics note the agreement includes vague limitations on use, such as prohibiting domestic surveillance or autonomous weapons without human oversight, but does not give Google veto power over government operational decisions. On the same day, it was reported that Google withdrew in February from a $100 million Pentagon challenge aimed at developing voice-controlled autonomous drone swarms. Although publicly citing resource constraints, internal documents revealed the decision followed an internal ethics review. Over 600 employees also submitted a letter to CEO Sundar Pichai urging the rejection of the classified deal to prevent misuse of AI. This echoes Google's 2018 Project Maven controversy, where employee backlash led to dropping a similar defense contract. Meanwhile, competitor Anthropic refused to sign a comparable Pentagon deal with broad authorization, leading to legal disputes after being labeled a 'supply chain risk.'</w:t>
      </w:r>
      <w:r/>
    </w:p>
    <w:p>
      <w:pPr>
        <w:pStyle w:val="ListNumber"/>
        <w:spacing w:line="240" w:lineRule="auto"/>
        <w:ind w:left="720"/>
      </w:pPr>
      <w:r/>
      <w:hyperlink r:id="rId13">
        <w:r>
          <w:rPr>
            <w:color w:val="0000EE"/>
            <w:u w:val="single"/>
          </w:rPr>
          <w:t>https://www.axios.com/2026/04/28/openai-microsoft-cloud-amazon</w:t>
        </w:r>
      </w:hyperlink>
      <w:r>
        <w:t xml:space="preserve"> - OpenAI has renegotiated its partnership with Microsoft, allowing it to offer its AI models across multiple cloud platforms, including Amazon Web Services (AWS) and Google Cloud. This marks a significant shift from the prior arrangement, which effectively limited OpenAI's offerings to Microsoft's Azure cloud. The new deal removes Microsoft's exclusivity, reduces Microsoft's share of OpenAI's revenue, and eliminates a contentious clause that would have altered their business terms upon the achievement of artificial general intelligence (AGI). This evolution in their partnership opens new doors for OpenAI, especially with Amazon, and reflects the swiftly changing AI landscape. Both companies gain strategic advantages: OpenAI expands its reach and revenue potential, while Microsoft secures continued collaboration without overly restrictive terms.</w:t>
      </w:r>
      <w:r/>
    </w:p>
    <w:p>
      <w:pPr>
        <w:pStyle w:val="ListNumber"/>
        <w:spacing w:line="240" w:lineRule="auto"/>
        <w:ind w:left="720"/>
      </w:pPr>
      <w:r/>
      <w:hyperlink r:id="rId14">
        <w:r>
          <w:rPr>
            <w:color w:val="0000EE"/>
            <w:u w:val="single"/>
          </w:rPr>
          <w:t>https://www.axios.com/2026/05/01/washington-new-anthropic-problem</w:t>
        </w:r>
      </w:hyperlink>
      <w:r>
        <w:t xml:space="preserve"> - The article discusses the evolving relationship between the U.S. government and the AI company Anthropic. Despite previous legal disputes and animosity—mainly centered on issues with the Pentagon—Washington is reconsidering its stance as Anthropic's advanced AI technology proves indispensable. The Trump administration, which has pursued a minimal-intervention, pro-innovation approach to AI, is now facing the limits of that policy due to the increasing power and influence of AI models. The initial conflict arose over the Pentagon's desire to use Anthropic's AI in classified environments, which led to a breakdown in negotiations. However, despite these tensions, the government finds itself unable to exclude Anthropic. A possible executive action is being considered by the White House to both regulate AI system use in government and resolve conflicts with Anthropic. The outcome remains uncertain, especially regarding the Pentagon's continued opposition.</w:t>
      </w:r>
      <w:r/>
    </w:p>
    <w:p>
      <w:pPr>
        <w:pStyle w:val="ListNumber"/>
        <w:spacing w:line="240" w:lineRule="auto"/>
        <w:ind w:left="720"/>
      </w:pPr>
      <w:r/>
      <w:hyperlink r:id="rId11">
        <w:r>
          <w:rPr>
            <w:color w:val="0000EE"/>
            <w:u w:val="single"/>
          </w:rPr>
          <w:t>https://www.tomshardware.com/tech-industry/artificial-intelligence/the-pentagon-announces-ai-deals-with-openai-google-microsoft-amazon-nvidia-and-more-llms-to-be-deployed-on-classified-department-of-war-networks-for-lawful-operational-use</w:t>
        </w:r>
      </w:hyperlink>
      <w:r>
        <w:t xml:space="preserve"> - The U.S. Department of War has announced partnerships with seven major AI companies — SpaceX, OpenAI, Google, Nvidia, Reflection, Microsoft, and Amazon Web Services — to deploy large language models (LLMs) across its classified networks for 'lawful operational use.' These AI tools aim to provide enhanced data analysis and smarter decision-making to transform the military into an 'AI-first fighting force.' They are accessible via GenAi.mil, with over 1.3 million personnel already utilizing the platform, processing millions of prompts and deploying hundreds of thousands of AI agents. Despite these advances, there are ethical and operational concerns. Anthropic, an AI company, refused to lower its AI safety standards for military use, leading to a federal ban by President Trump and its designation as a supply chain risk. Additionally, tests involving GPT-5.2, Claude Sonnet 4, and Gemini 3 in war simulations resulted in a high rate of nuclear strikes, underscoring the dangers of automation bias and flawed data interpretation. While human oversight remains crucial, the risks of AI in military decision-making persist. Meanwhile, other nations like China are also rapidly advancing battlefield AI, raising the urgency of maintaining safeguards and preventing autonomous weapon deployment.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jazeera.com/news/2026/5/1/pentagon-announces-deal-with-seven-ai-companies-for-classified-systems?traffic_source=rss" TargetMode="External"/><Relationship Id="rId10" Type="http://schemas.openxmlformats.org/officeDocument/2006/relationships/hyperlink" Target="https://apnews.com/article/060cecf836c4cebcf012a3ceb5333f2c" TargetMode="External"/><Relationship Id="rId11" Type="http://schemas.openxmlformats.org/officeDocument/2006/relationships/hyperlink" Target="https://www.tomshardware.com/tech-industry/artificial-intelligence/the-pentagon-announces-ai-deals-with-openai-google-microsoft-amazon-nvidia-and-more-llms-to-be-deployed-on-classified-department-of-war-networks-for-lawful-operational-use" TargetMode="External"/><Relationship Id="rId12" Type="http://schemas.openxmlformats.org/officeDocument/2006/relationships/hyperlink" Target="https://www.tomshardware.com/software/security-software/google-signs-classified-pentagon-ai-deal-but-exits-100-million-drone-swarm-program" TargetMode="External"/><Relationship Id="rId13" Type="http://schemas.openxmlformats.org/officeDocument/2006/relationships/hyperlink" Target="https://www.axios.com/2026/04/28/openai-microsoft-cloud-amazon" TargetMode="External"/><Relationship Id="rId14" Type="http://schemas.openxmlformats.org/officeDocument/2006/relationships/hyperlink" Target="https://www.axios.com/2026/05/01/washington-new-anthropic-probl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