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Generative AI for Insurance: Verisk Brings Claude Analytics Into Underwriting and Claims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insurers are noticing a shift: Verisk has plugged its analytics into Anthropic’s Claude platform, letting underwriters and claims teams ask for insights in plain English , a trend that could speed decisions, cut manual drudgery and keep data governance front and centre in the property/casualty market.</w:t>
      </w:r>
      <w:r/>
    </w:p>
    <w:p>
      <w:r/>
      <w:r>
        <w:t>Essential Takeaways</w:t>
      </w:r>
      <w:r/>
      <w:r/>
    </w:p>
    <w:p>
      <w:pPr>
        <w:pStyle w:val="ListBullet"/>
        <w:spacing w:line="240" w:lineRule="auto"/>
        <w:ind w:left="720"/>
      </w:pPr>
      <w:r/>
      <w:r>
        <w:rPr>
          <w:b/>
        </w:rPr>
        <w:t>Conversational access:</w:t>
      </w:r>
      <w:r>
        <w:t xml:space="preserve"> Verisk’s connectors let users query analytics using natural language, so insights feel immediate and conversational.</w:t>
      </w:r>
      <w:r/>
    </w:p>
    <w:p>
      <w:pPr>
        <w:pStyle w:val="ListBullet"/>
        <w:spacing w:line="240" w:lineRule="auto"/>
        <w:ind w:left="720"/>
      </w:pPr>
      <w:r/>
      <w:r>
        <w:rPr>
          <w:b/>
        </w:rPr>
        <w:t>Use-case focused:</w:t>
      </w:r>
      <w:r>
        <w:t xml:space="preserve"> Initial connectors support underwriting (loss cost trends) and property restoration estimating via Xactware, with a sturdy enterprise feel.</w:t>
      </w:r>
      <w:r/>
    </w:p>
    <w:p>
      <w:pPr>
        <w:pStyle w:val="ListBullet"/>
        <w:spacing w:line="240" w:lineRule="auto"/>
        <w:ind w:left="720"/>
      </w:pPr>
      <w:r/>
      <w:r>
        <w:rPr>
          <w:b/>
        </w:rPr>
        <w:t>Governed and auditable:</w:t>
      </w:r>
      <w:r>
        <w:t xml:space="preserve"> Integration sits inside Verisk’s data management framework and access controls, keeping compliance and explainability intact.</w:t>
      </w:r>
      <w:r/>
    </w:p>
    <w:p>
      <w:pPr>
        <w:pStyle w:val="ListBullet"/>
        <w:spacing w:line="240" w:lineRule="auto"/>
        <w:ind w:left="720"/>
      </w:pPr>
      <w:r/>
      <w:r>
        <w:rPr>
          <w:b/>
        </w:rPr>
        <w:t>Human oversight preserved:</w:t>
      </w:r>
      <w:r>
        <w:t xml:space="preserve"> The setup keeps accountability with professionals rather than handing sole decision power to an AI.</w:t>
      </w:r>
      <w:r/>
    </w:p>
    <w:p>
      <w:pPr>
        <w:pStyle w:val="ListBullet"/>
        <w:spacing w:line="240" w:lineRule="auto"/>
        <w:ind w:left="720"/>
      </w:pPr>
      <w:r/>
      <w:r>
        <w:rPr>
          <w:b/>
        </w:rPr>
        <w:t>Practical benefit:</w:t>
      </w:r>
      <w:r>
        <w:t xml:space="preserve"> Expect fewer manual lookups and faster workflows, with a mild learning curve for teams used to legacy systems.</w:t>
      </w:r>
      <w:r/>
      <w:r/>
    </w:p>
    <w:p>
      <w:pPr>
        <w:pStyle w:val="Heading2"/>
      </w:pPr>
      <w:r>
        <w:t>What this integration actually does , and how it feels to use it</w:t>
      </w:r>
      <w:r/>
    </w:p>
    <w:p>
      <w:r/>
      <w:r>
        <w:t>Verisk has created Model Context Protocol connectors that feed its analytics into Anthropic’s Claude, so an underwriter can ask questions in natural language and get analytics-backed answers. It’s not flashy consumer tech; it’s the quiet upgrade that makes work smoother , imagine typing “show recent loss cost trends for coastal properties” and getting a data-rich response rather than hunting through spreadsheets. According to Verisk, the connectors were built to slot into existing workflows so teams see value quickly without ripping out current systems.</w:t>
      </w:r>
      <w:r/>
    </w:p>
    <w:p>
      <w:pPr>
        <w:pStyle w:val="Heading2"/>
      </w:pPr>
      <w:r>
        <w:t>Why governance and explainability matter here</w:t>
      </w:r>
      <w:r/>
    </w:p>
    <w:p>
      <w:r/>
      <w:r>
        <w:t>Insurance isn’t a place for black boxes, and Verisk is explicit about that. The company says the connectors operate within its data management framework, aligning with existing controls and compliance rules. That matters because regulators, brokers and risk managers need sources they can trace back and justify. Lee Shavel, Verisk’s CEO, underlined that trust remains the foundation of insurance , this integration aims to add convenience without loosening accountability.</w:t>
      </w:r>
      <w:r/>
    </w:p>
    <w:p>
      <w:pPr>
        <w:pStyle w:val="Heading2"/>
      </w:pPr>
      <w:r>
        <w:t>Underwriting and claims first , practical choices, not experiments</w:t>
      </w:r>
      <w:r/>
    </w:p>
    <w:p>
      <w:r/>
      <w:r>
        <w:t>Verisk launched with underwriting and property restoration connectors, which makes sense. Underwriting benefits from quick access to loss cost trends and IS0-derived data, while restoration workflows plug straight into Xactware estimating. For teams wondering whether to adopt this now or later, the advice is simple: start with a pilot on one use case, train users on prompt basics, and route outputs through existing sign‑off processes. That way you get efficiency gains without disrupting governance.</w:t>
      </w:r>
      <w:r/>
    </w:p>
    <w:p>
      <w:pPr>
        <w:pStyle w:val="Heading2"/>
      </w:pPr>
      <w:r>
        <w:t>How vendors and the market are responding</w:t>
      </w:r>
      <w:r/>
    </w:p>
    <w:p>
      <w:r/>
      <w:r>
        <w:t>Anthropic’s role here is to provide a conversational AI layer that pairs with Verisk’s vetted analytics rather than replacing them. Industry voices note this as a sign of how generative AI will be adopted in highly regulated sectors , incremental, integrated, and controlled. Observers expect more vendors to offer similar connectors so firms can assemble AI-enabled workflows from trusted data sources while retaining a responsibility chain.</w:t>
      </w:r>
      <w:r/>
    </w:p>
    <w:p>
      <w:pPr>
        <w:pStyle w:val="Heading2"/>
      </w:pPr>
      <w:r>
        <w:t>Choosing and deploying this kind of AI in your business</w:t>
      </w:r>
      <w:r/>
    </w:p>
    <w:p>
      <w:r/>
      <w:r>
        <w:t>If you’re evaluating similar tools, focus on three things: source traceability (can you see where an insight came from?), integration friction (does it fit your tech stack?), and human-in-loop controls (who approves final decisions?). Practically, appoint a small cross-functional team to run acceptance tests, build a short prompt guide for staff, and monitor outputs for a few months to catch edge cases. It’s a quiet, manageable way to modernise without leaping into risky automation.</w:t>
      </w:r>
      <w:r/>
    </w:p>
    <w:p>
      <w:r/>
      <w:r>
        <w:t>It's a small change that can make decision-making faster while keeping the people you trust firmly in charge.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0">
        <w:r>
          <w:rPr>
            <w:color w:val="0000EE"/>
            <w:u w:val="single"/>
          </w:rPr>
          <w:t>[5]</w:t>
        </w:r>
      </w:hyperlink>
      <w:r>
        <w:t xml:space="preserve">- Paragraph 3: </w:t>
      </w:r>
      <w:hyperlink r:id="rId11">
        <w:r>
          <w:rPr>
            <w:color w:val="0000EE"/>
            <w:u w:val="single"/>
          </w:rPr>
          <w:t>[4]</w:t>
        </w:r>
      </w:hyperlink>
      <w:r>
        <w:t xml:space="preserve">, </w:t>
      </w:r>
      <w:hyperlink r:id="rId11">
        <w:r>
          <w:rPr>
            <w:color w:val="0000EE"/>
            <w:u w:val="single"/>
          </w:rPr>
          <w:t>[7]</w:t>
        </w:r>
      </w:hyperlink>
      <w:r>
        <w:t xml:space="preserve">- Paragraph 4: </w:t>
      </w:r>
      <w:hyperlink r:id="rId12">
        <w:r>
          <w:rPr>
            <w:color w:val="0000EE"/>
            <w:u w:val="single"/>
          </w:rPr>
          <w:t>[3]</w:t>
        </w:r>
      </w:hyperlink>
      <w:r>
        <w:t xml:space="preserve">, </w:t>
      </w:r>
      <w:hyperlink r:id="rId12">
        <w:r>
          <w:rPr>
            <w:color w:val="0000EE"/>
            <w:u w:val="single"/>
          </w:rPr>
          <w:t>[6]</w:t>
        </w:r>
      </w:hyperlink>
      <w:r>
        <w:t xml:space="preserve">- Paragraph 5: </w:t>
      </w:r>
      <w:hyperlink r:id="rId10">
        <w:r>
          <w:rPr>
            <w:color w:val="0000EE"/>
            <w:u w:val="single"/>
          </w:rPr>
          <w:t>[2]</w:t>
        </w:r>
      </w:hyperlink>
      <w:r>
        <w:t xml:space="preserve">, </w:t>
      </w:r>
      <w:hyperlink r:id="rId10">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https://iireporter.com/verisk-integrates-analytics-claude-ai-platform/</w:t>
        </w:r>
      </w:hyperlink>
      <w:r>
        <w:t xml:space="preserve"> - Please view link - unable to able to access data</w:t>
      </w:r>
      <w:r/>
    </w:p>
    <w:p>
      <w:pPr>
        <w:pStyle w:val="ListNumber"/>
        <w:spacing w:line="240" w:lineRule="auto"/>
        <w:ind w:left="720"/>
      </w:pPr>
      <w:r/>
      <w:hyperlink r:id="rId10">
        <w:r>
          <w:rPr>
            <w:color w:val="0000EE"/>
            <w:u w:val="single"/>
          </w:rPr>
          <w:t>https://www.verisk.com/4b0380/siteassets/media/corporate-social-responsibility/downloads/verisk-commitment-to-ethical-and-responsible-ai.pdf</w:t>
        </w:r>
      </w:hyperlink>
      <w:r>
        <w:t xml:space="preserve"> - Verisk's commitment to ethical and responsible AI outlines the company's proactive approach to leveraging artificial intelligence. It emphasises the importance of operating efficiently, driving innovation, and fostering creative solutions while upholding ethical standards and respecting individual rights. The document details Verisk's AI governance framework, which empowers teams to explore novel solutions and address complex challenges, ensuring fairness and transparency in the rapidly evolving AI landscape.</w:t>
      </w:r>
      <w:r/>
    </w:p>
    <w:p>
      <w:pPr>
        <w:pStyle w:val="ListNumber"/>
        <w:spacing w:line="240" w:lineRule="auto"/>
        <w:ind w:left="720"/>
      </w:pPr>
      <w:r/>
      <w:hyperlink r:id="rId12">
        <w:r>
          <w:rPr>
            <w:color w:val="0000EE"/>
            <w:u w:val="single"/>
          </w:rPr>
          <w:t>https://www.anthropic.com/</w:t>
        </w:r>
      </w:hyperlink>
      <w:r>
        <w:t xml:space="preserve"> - Anthropic is an American artificial intelligence company headquartered in San Francisco. Founded in 2021 by former members of OpenAI, including Dario Amodei and Daniela Amodei, the company focuses on AI safety and has developed a range of large language models named Claude. Anthropic is privately held and, as of 2026, had an estimated value of $380 billion. The company is known for its commitment to responsible AI development and has partnered with various organisations to advance AI technology.</w:t>
      </w:r>
      <w:r/>
    </w:p>
    <w:p>
      <w:pPr>
        <w:pStyle w:val="ListNumber"/>
        <w:spacing w:line="240" w:lineRule="auto"/>
        <w:ind w:left="720"/>
      </w:pPr>
      <w:r/>
      <w:hyperlink r:id="rId11">
        <w:r>
          <w:rPr>
            <w:color w:val="0000EE"/>
            <w:u w:val="single"/>
          </w:rPr>
          <w:t>https://www.verisk.com/company/ai/</w:t>
        </w:r>
      </w:hyperlink>
      <w:r>
        <w:t xml:space="preserve"> - Verisk's AI page provides an overview of the company's artificial intelligence initiatives. It highlights Verisk's commitment to applying AI responsibly in the insurance market through rigorous governance and compliance protocols. The page details Verisk's approach to integrating AI across the insurance ecosystem, including the deployment of approximately 40 agentic and generative AI solutions grounded in proprietary data, deep domain expertise, and transparent, explainable methodologies.</w:t>
      </w:r>
      <w:r/>
    </w:p>
    <w:p>
      <w:pPr>
        <w:pStyle w:val="ListNumber"/>
        <w:spacing w:line="240" w:lineRule="auto"/>
        <w:ind w:left="720"/>
      </w:pPr>
      <w:r/>
      <w:hyperlink r:id="rId10">
        <w:r>
          <w:rPr>
            <w:color w:val="0000EE"/>
            <w:u w:val="single"/>
          </w:rPr>
          <w:t>https://www.verisk.com/4b0380/siteassets/media/corporate-social-responsibility/downloads/verisk-commitment-to-ethical-and-responsible-ai.pdf</w:t>
        </w:r>
      </w:hyperlink>
      <w:r>
        <w:t xml:space="preserve"> - Verisk's commitment to ethical and responsible AI outlines the company's proactive approach to leveraging artificial intelligence. It emphasises the importance of operating efficiently, driving innovation, and fostering creative solutions while upholding ethical standards and respecting individual rights. The document details Verisk's AI governance framework, which empowers teams to explore novel solutions and address complex challenges, ensuring fairness and transparency in the rapidly evolving AI landscape.</w:t>
      </w:r>
      <w:r/>
    </w:p>
    <w:p>
      <w:pPr>
        <w:pStyle w:val="ListNumber"/>
        <w:spacing w:line="240" w:lineRule="auto"/>
        <w:ind w:left="720"/>
      </w:pPr>
      <w:r/>
      <w:hyperlink r:id="rId12">
        <w:r>
          <w:rPr>
            <w:color w:val="0000EE"/>
            <w:u w:val="single"/>
          </w:rPr>
          <w:t>https://www.anthropic.com/</w:t>
        </w:r>
      </w:hyperlink>
      <w:r>
        <w:t xml:space="preserve"> - Anthropic is an American artificial intelligence company headquartered in San Francisco. Founded in 2021 by former members of OpenAI, including Dario Amodei and Daniela Amodei, the company focuses on AI safety and has developed a range of large language models named Claude. Anthropic is privately held and, as of 2026, had an estimated value of $380 billion. The company is known for its commitment to responsible AI development and has partnered with various organisations to advance AI technology.</w:t>
      </w:r>
      <w:r/>
    </w:p>
    <w:p>
      <w:pPr>
        <w:pStyle w:val="ListNumber"/>
        <w:spacing w:line="240" w:lineRule="auto"/>
        <w:ind w:left="720"/>
      </w:pPr>
      <w:r/>
      <w:hyperlink r:id="rId11">
        <w:r>
          <w:rPr>
            <w:color w:val="0000EE"/>
            <w:u w:val="single"/>
          </w:rPr>
          <w:t>https://www.verisk.com/company/ai/</w:t>
        </w:r>
      </w:hyperlink>
      <w:r>
        <w:t xml:space="preserve"> - Verisk's AI page provides an overview of the company's artificial intelligence initiatives. It highlights Verisk's commitment to applying AI responsibly in the insurance market through rigorous governance and compliance protocols. The page details Verisk's approach to integrating AI across the insurance ecosystem, including the deployment of approximately 40 agentic and generative AI solutions grounded in proprietary data, deep domain expertise, and transparent, explainable methodologies.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ireporter.com/verisk-integrates-analytics-claude-ai-platform/" TargetMode="External"/><Relationship Id="rId10" Type="http://schemas.openxmlformats.org/officeDocument/2006/relationships/hyperlink" Target="https://www.verisk.com/4b0380/siteassets/media/corporate-social-responsibility/downloads/verisk-commitment-to-ethical-and-responsible-ai.pdf" TargetMode="External"/><Relationship Id="rId11" Type="http://schemas.openxmlformats.org/officeDocument/2006/relationships/hyperlink" Target="https://www.verisk.com/company/ai/" TargetMode="External"/><Relationship Id="rId12" Type="http://schemas.openxmlformats.org/officeDocument/2006/relationships/hyperlink" Target="https://www.anthropi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