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for Underwriting: Verisk’s Claude Integration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in insurance are noticing a new trend: conversational AI is moving from demo to desk. Verisk has wired its analytics into Anthropic’s Claude via Model Context Protocol connectors, letting underwriters and claims teams query governed data in natural language , a practical step that aims to speed decisions while keeping controls intact.</w:t>
      </w:r>
      <w:r/>
    </w:p>
    <w:p>
      <w:r/>
      <w:r>
        <w:t>Essential Takeaways</w:t>
      </w:r>
      <w:r/>
      <w:r/>
    </w:p>
    <w:p>
      <w:pPr>
        <w:pStyle w:val="ListBullet"/>
        <w:spacing w:line="240" w:lineRule="auto"/>
        <w:ind w:left="720"/>
      </w:pPr>
      <w:r/>
      <w:r>
        <w:rPr>
          <w:b/>
        </w:rPr>
        <w:t>What happened:</w:t>
      </w:r>
      <w:r>
        <w:t xml:space="preserve"> Verisk integrated its analytics into Anthropic’s Claude platform using Model Context Protocol connectors for underwriting and property restoration workflows.</w:t>
      </w:r>
      <w:r/>
    </w:p>
    <w:p>
      <w:pPr>
        <w:pStyle w:val="ListBullet"/>
        <w:spacing w:line="240" w:lineRule="auto"/>
        <w:ind w:left="720"/>
      </w:pPr>
      <w:r/>
      <w:r>
        <w:rPr>
          <w:b/>
        </w:rPr>
        <w:t>How it feels:</w:t>
      </w:r>
      <w:r>
        <w:t xml:space="preserve"> Queries are conversational and immediate, with a calm, clear output rather than raw spreadsheets.</w:t>
      </w:r>
      <w:r/>
    </w:p>
    <w:p>
      <w:pPr>
        <w:pStyle w:val="ListBullet"/>
        <w:spacing w:line="240" w:lineRule="auto"/>
        <w:ind w:left="720"/>
      </w:pPr>
      <w:r/>
      <w:r>
        <w:rPr>
          <w:b/>
        </w:rPr>
        <w:t>Governance first:</w:t>
      </w:r>
      <w:r>
        <w:t xml:space="preserve"> Connectors run under Verisk’s data management framework, keeping access controls, compliance and explainability central.</w:t>
      </w:r>
      <w:r/>
    </w:p>
    <w:p>
      <w:pPr>
        <w:pStyle w:val="ListBullet"/>
        <w:spacing w:line="240" w:lineRule="auto"/>
        <w:ind w:left="720"/>
      </w:pPr>
      <w:r/>
      <w:r>
        <w:rPr>
          <w:b/>
        </w:rPr>
        <w:t>Practical wins:</w:t>
      </w:r>
      <w:r>
        <w:t xml:space="preserve"> Underwriters can pull loss-cost trends and related ISO data; restorers can use Xactware-backed estimating flows.</w:t>
      </w:r>
      <w:r/>
    </w:p>
    <w:p>
      <w:pPr>
        <w:pStyle w:val="ListBullet"/>
        <w:spacing w:line="240" w:lineRule="auto"/>
        <w:ind w:left="720"/>
      </w:pPr>
      <w:r/>
      <w:r>
        <w:rPr>
          <w:b/>
        </w:rPr>
        <w:t>Enterprise-ready:</w:t>
      </w:r>
      <w:r>
        <w:t xml:space="preserve"> The setup is designed for integration into existing AI environments, not as a standalone chatbot.</w:t>
      </w:r>
      <w:r/>
      <w:r/>
    </w:p>
    <w:p>
      <w:pPr>
        <w:pStyle w:val="Heading2"/>
      </w:pPr>
      <w:r>
        <w:t>Why this matters now: conversational access meets regulated data</w:t>
      </w:r>
      <w:r/>
    </w:p>
    <w:p>
      <w:r/>
      <w:r>
        <w:t>If you’ve ever watched an underwriter scroll through PDFs and multiple systems, you’ll hear relief in this one change. Verisk is effectively giving insurance professionals a way to ask questions in plain English and get analytics-driven answers without losing the audit trail. According to Verisk, the aim is to reduce manual steps while preserving the kind of accountability regulators expect. That’s a neat pivot from flashy demos to actual workflow efficiency.</w:t>
      </w:r>
      <w:r/>
    </w:p>
    <w:p>
      <w:pPr>
        <w:pStyle w:val="Heading2"/>
      </w:pPr>
      <w:r>
        <w:t>What exactly the connectors do , and what they don’t</w:t>
      </w:r>
      <w:r/>
    </w:p>
    <w:p>
      <w:r/>
      <w:r>
        <w:t>The Model Context Protocol connectors link Claude to Verisk’s datasets so the model can reference authoritative analytics when answering queries. For underwriting, that includes loss cost trends and Insurance Services Office (ISO) data; for property restoration, it taps Xactware estimating workflows. This isn’t a free-for-all AI that invents figures , Verisk stresses the connectors operate within a governed framework, so outputs should be explainable and traceable back to source analytics.</w:t>
      </w:r>
      <w:r/>
    </w:p>
    <w:p>
      <w:pPr>
        <w:pStyle w:val="Heading2"/>
      </w:pPr>
      <w:r>
        <w:t>Trust and compliance: the industry angle</w:t>
      </w:r>
      <w:r/>
    </w:p>
    <w:p>
      <w:r/>
      <w:r>
        <w:t>Trust is the currency of insurance, and Verisk leans into that. Lee Shavel, Verisk’s CEO, frames the move as modernising how professionals interact with information without undermining responsibility. Anthropic’s team echoes that mix of capability and caution, suggesting generative models can boost decisions when paired with controlled data. For compliance teams, the message is practical: governance, access controls and explainability were built in from the start, not bolted on afterwards.</w:t>
      </w:r>
      <w:r/>
    </w:p>
    <w:p>
      <w:pPr>
        <w:pStyle w:val="Heading2"/>
      </w:pPr>
      <w:r>
        <w:t>Practical tips for insurers thinking about adoption</w:t>
      </w:r>
      <w:r/>
    </w:p>
    <w:p>
      <w:r/>
      <w:r>
        <w:t>Start small and embed, don’t replace. Pilot the Claude connectors on targeted use cases like loss trend queries or estimate validation where savings are measurable. Make sure role-based access and logging are active so every conversational exchange maps back to a data source. Train teams on how to prompt the system: clear, specific queries get cleaner answers, and always verify outputs against the underlying analytics before acting.</w:t>
      </w:r>
      <w:r/>
    </w:p>
    <w:p>
      <w:pPr>
        <w:pStyle w:val="Heading2"/>
      </w:pPr>
      <w:r>
        <w:t>Looking ahead: integration, not imitation</w:t>
      </w:r>
      <w:r/>
    </w:p>
    <w:p>
      <w:r/>
      <w:r>
        <w:t>This development nudges the market towards enterprise AI that complements human judgment rather than mimics it. Expect more vendors to offer “conversational access” layers over licensed, governed data , particularly in sectors where mistakes are costly. For day-to-day users, the promise is simpler workflows and faster insight; for risk officers, it’s a reminder that new tools must still pass the old tests of accountability.</w:t>
      </w:r>
      <w:r/>
    </w:p>
    <w:p>
      <w:r/>
      <w:r>
        <w:t>It's a small change with a practical upside: better access to trusted analytics can make every decision a little quicker and a lot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https://iireporter.com/verisk-integrates-analytics-claude-ai-platform/</w:t>
        </w:r>
      </w:hyperlink>
      <w:r>
        <w:t xml:space="preserve"> - Please view link - unable to able to access data</w:t>
      </w:r>
      <w:r/>
    </w:p>
    <w:p>
      <w:pPr>
        <w:pStyle w:val="ListNumber"/>
        <w:spacing w:line="240" w:lineRule="auto"/>
        <w:ind w:left="720"/>
      </w:pPr>
      <w:r/>
      <w:hyperlink r:id="rId10">
        <w:r>
          <w:rPr>
            <w:color w:val="0000EE"/>
            <w:u w:val="single"/>
          </w:rPr>
          <w:t>https://www.verisk.com/4b0380/siteassets/media/corporate-social-responsibility/downloads/verisk-commitment-to-ethical-and-responsible-ai.pdf</w:t>
        </w:r>
      </w:hyperlink>
      <w:r>
        <w:t xml:space="preserve"> - Verisk's commitment to ethical and responsible AI outlines the company's proactive approach to leveraging artificial intelligence to operate efficiently, drive innovation, and foster creative solutions. The document emphasizes Verisk's dedication to upholding ethical standards and respecting individual rights while harnessing AI's transformative potential. It details the company's AI governance framework, which empowers teams to explore novel solutions and address complex challenges, ensuring that AI implementation aligns with Verisk's commitment to ethical conduct, fairness, and transparency in a rapidly transforming space.</w:t>
      </w:r>
      <w:r/>
    </w:p>
    <w:p>
      <w:pPr>
        <w:pStyle w:val="ListNumber"/>
        <w:spacing w:line="240" w:lineRule="auto"/>
        <w:ind w:left="720"/>
      </w:pPr>
      <w:r/>
      <w:hyperlink r:id="rId12">
        <w:r>
          <w:rPr>
            <w:color w:val="0000EE"/>
            <w:u w:val="single"/>
          </w:rPr>
          <w:t>https://www.anthropic.com/</w:t>
        </w:r>
      </w:hyperlink>
      <w:r>
        <w:t xml:space="preserve"> - Anthropic is an American artificial intelligence company headquartered in San Francisco, focusing on AI safety and the development of large language models named Claude. Founded in 2021 by former members of OpenAI, including siblings Daniela Amodei and Dario Amodei, the company is privately held and, as of 2026, had an estimated value of $380 billion. Anthropic emphasizes the importance of AI safety and has developed a range of AI models under the Claude brand, aiming to create AI systems that are interpretable, steerable, and aligned with human values.</w:t>
      </w:r>
      <w:r/>
    </w:p>
    <w:p>
      <w:pPr>
        <w:pStyle w:val="ListNumber"/>
        <w:spacing w:line="240" w:lineRule="auto"/>
        <w:ind w:left="720"/>
      </w:pPr>
      <w:r/>
      <w:hyperlink r:id="rId11">
        <w:r>
          <w:rPr>
            <w:color w:val="0000EE"/>
            <w:u w:val="single"/>
          </w:rPr>
          <w:t>https://www.verisk.com/company/ai/</w:t>
        </w:r>
      </w:hyperlink>
      <w:r>
        <w:t xml:space="preserve"> - Verisk's AI initiatives page provides an overview of the company's efforts in integrating artificial intelligence across the insurance ecosystem. It highlights Verisk's commitment to applying AI responsibly in the insurance market through rigorous governance and compliance protocols. The page details various AI solutions developed by Verisk, including agentic and generative AI applications grounded in proprietary data, deep domain expertise, and transparent, explainable methodologies. It also emphasizes Verisk's dedication to ensuring that AI implementation aligns with the company's ethical standards and respects individual rights.</w:t>
      </w:r>
      <w:r/>
    </w:p>
    <w:p>
      <w:pPr>
        <w:pStyle w:val="ListNumber"/>
        <w:spacing w:line="240" w:lineRule="auto"/>
        <w:ind w:left="720"/>
      </w:pPr>
      <w:r/>
      <w:hyperlink r:id="rId10">
        <w:r>
          <w:rPr>
            <w:color w:val="0000EE"/>
            <w:u w:val="single"/>
          </w:rPr>
          <w:t>https://www.verisk.com/4b0380/siteassets/media/corporate-social-responsibility/downloads/verisk-commitment-to-ethical-and-responsible-ai.pdf</w:t>
        </w:r>
      </w:hyperlink>
      <w:r>
        <w:t xml:space="preserve"> - Verisk's commitment to ethical and responsible AI outlines the company's proactive approach to leveraging artificial intelligence to operate efficiently, drive innovation, and foster creative solutions. The document emphasizes Verisk's dedication to upholding ethical standards and respecting individual rights while harnessing AI's transformative potential. It details the company's AI governance framework, which empowers teams to explore novel solutions and address complex challenges, ensuring that AI implementation aligns with Verisk's commitment to ethical conduct, fairness, and transparency in a rapidly transforming space.</w:t>
      </w:r>
      <w:r/>
    </w:p>
    <w:p>
      <w:pPr>
        <w:pStyle w:val="ListNumber"/>
        <w:spacing w:line="240" w:lineRule="auto"/>
        <w:ind w:left="720"/>
      </w:pPr>
      <w:r/>
      <w:hyperlink r:id="rId12">
        <w:r>
          <w:rPr>
            <w:color w:val="0000EE"/>
            <w:u w:val="single"/>
          </w:rPr>
          <w:t>https://www.anthropic.com/</w:t>
        </w:r>
      </w:hyperlink>
      <w:r>
        <w:t xml:space="preserve"> - Anthropic is an American artificial intelligence company headquartered in San Francisco, focusing on AI safety and the development of large language models named Claude. Founded in 2021 by former members of OpenAI, including siblings Daniela Amodei and Dario Amodei, the company is privately held and, as of 2026, had an estimated value of $380 billion. Anthropic emphasizes the importance of AI safety and has developed a range of AI models under the Claude brand, aiming to create AI systems that are interpretable, steerable, and aligned with human values.</w:t>
      </w:r>
      <w:r/>
    </w:p>
    <w:p>
      <w:pPr>
        <w:pStyle w:val="ListNumber"/>
        <w:spacing w:line="240" w:lineRule="auto"/>
        <w:ind w:left="720"/>
      </w:pPr>
      <w:r/>
      <w:hyperlink r:id="rId11">
        <w:r>
          <w:rPr>
            <w:color w:val="0000EE"/>
            <w:u w:val="single"/>
          </w:rPr>
          <w:t>https://www.verisk.com/company/ai/</w:t>
        </w:r>
      </w:hyperlink>
      <w:r>
        <w:t xml:space="preserve"> - Verisk's AI initiatives page provides an overview of the company's efforts in integrating artificial intelligence across the insurance ecosystem. It highlights Verisk's commitment to applying AI responsibly in the insurance market through rigorous governance and compliance protocols. The page details various AI solutions developed by Verisk, including agentic and generative AI applications grounded in proprietary data, deep domain expertise, and transparent, explainable methodologies. It also emphasizes Verisk's dedication to ensuring that AI implementation aligns with the company's ethical standards and respects individual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verisk-integrates-analytics-claude-ai-platform/" TargetMode="External"/><Relationship Id="rId10" Type="http://schemas.openxmlformats.org/officeDocument/2006/relationships/hyperlink" Target="https://www.verisk.com/4b0380/siteassets/media/corporate-social-responsibility/downloads/verisk-commitment-to-ethical-and-responsible-ai.pdf" TargetMode="External"/><Relationship Id="rId11" Type="http://schemas.openxmlformats.org/officeDocument/2006/relationships/hyperlink" Target="https://www.verisk.com/company/ai/" TargetMode="External"/><Relationship Id="rId12" Type="http://schemas.openxmlformats.org/officeDocument/2006/relationships/hyperlink" Target="https://www.anthropi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