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Rental Listing for Tiny £1,300 per Month Shed in Abbey Wood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small timber-clad shed in Abbey Wood, South-East London, is being advertised for rent at £1,300 per month. Marketed by the estate agency Frestons, the structure sits at the bottom of a garden next to a dog kennel and a semi-detached house. The listing describes the property as an "outstanding studio annexe," featuring a combined bedroom and living space with a kitchen and bathroom. The main space appears to accommodate only a double sofa bed, with a wardrobe and drawers on the opposite wall. The property requires a £1,614 deposit and a holding deposit of £322.84. </w:t>
      </w:r>
    </w:p>
    <w:p>
      <w:r>
        <w:t>Photos on Rightmove show the shed has a small kitchen, potentially windowless, opening into the main room. The garden, which is part of the rental, is mostly decked with a few raised flower beds. The estate agent describes the location as equidistant to Abbey Wood and Plumstead stations, highlighting the ease of travel and local amenities.</w:t>
      </w:r>
    </w:p>
    <w:p>
      <w:r>
        <w:t>The listing has attracted criticism on social media, with some users labeling it "obscene" and "dystopian." According to a comment, the space appears suitable only for temporary stays or for use by the homeowner's family or guests. Despite the backlash, some users noted the likelihood of high demand for the property, given the rising rental market in London. Recent figures indicated that London rents had increased by 11.2% year-on-year as of March 2024, marking the highest annual rise since records began with the Office for National Statistics.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