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Southampton woman wins £4 million mansion in Scottish Highlands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81-year-old woman from Southampton, Patricia Moule, has won a £4 million mansion in the Scottish Highlands after participating in the Omaze Million Pound House Draw. The draw, which raises funds for Alzheimer's Research UK, has attracted attention due to its significant prizes and charitable contributions. Patricia's fortune includes a four-bedroom home situated on the picturesque shores of Loch Rannoch in Perthshire, as well as a cash prize of £250,000, all for an entry fee of just £25.</w:t>
      </w:r>
      <w:r/>
    </w:p>
    <w:p>
      <w:r/>
      <w:r>
        <w:t>Speaking to the Leicester Mercury, Patricia expressed her joy and shared a poignant sentiment regarding her late husband, David, who passed away from prostate cancer in 2019. “I know he’ll be smiling down on the family,” she said. The newly acquired property boasts breathtaking views of the Black Woods of Rannoch and the Southern Rannoch mountains, along with its very own all-weather tennis court.</w:t>
      </w:r>
      <w:r/>
    </w:p>
    <w:p>
      <w:r/>
      <w:r>
        <w:t>With the house being mortgage-free, Patricia is considering her options on how to proceed. “Thanks to the £250,000 I also got as part of my win, I could afford to stay here for years if I wanted to, but I will sell it as the huge amount of money from the sale is so transformational for the family; it’s a generational legacy that means their future is now secure,” she explained.</w:t>
      </w:r>
      <w:r/>
    </w:p>
    <w:p>
      <w:r/>
      <w:r>
        <w:t>Not far from Patricia's win, another winner from the Omaze competition, Rachael Reid, has put her luxurious home on the market. Rachael, 54, won a six-bedroom bungalow near Farnham, Surrey, last July with a ticket purchased for £10. This property, which features a 40-foot indoor heated swimming pool and a gym spread over 1.4 acres, was initially listed at £2,950,000 but has seen a recent price reduction to £2,750,000.</w:t>
      </w:r>
      <w:r/>
    </w:p>
    <w:p>
      <w:r/>
      <w:r>
        <w:t>Rachael, who has lived in the house with her husband Darren and their three children, recounted the fond memories made during their time there. “We've really enjoyed spending time at the house - it's been magical and the whole family has loved it. All the locals have been lovely and welcoming – it's a fantastic area,”she stated.</w:t>
      </w:r>
      <w:r/>
    </w:p>
    <w:p>
      <w:r/>
      <w:r>
        <w:t xml:space="preserve">Following her own thrilling experience, Patricia shared her disbelief at having won such a substantial prize. “It was just another Friday night really, I was just getting ready to settle down with a cup of coffee. Then all of a sudden, I get a call and the Omaze team turns up to tell me I’ve won a £4 million house in the Scottish Highlands. I was absolutely overwhelmed!” she recalled, adding that she might need a map to explore her new, expansive home. </w:t>
      </w:r>
      <w:r/>
    </w:p>
    <w:p>
      <w:r/>
      <w:r>
        <w:t>The Omaze Million Pound House Draw not only provides winners with life-changing prizes but also significantly contributes to charitable causes; the latest draw entries for Scotland raised an impressive total of £3.9 million. The ongoing draw for London is currently open, with entries accepted until April 27, 2025, for online submissions and April 29, 2025, for postal entries.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https://www.scotsman.com/news/scottish-news/inside-the-stunning-ps4m-scottish-mansion-with-mountain-views-won-by-grandmother-in-prize-draw-5078678</w:t>
        </w:r>
      </w:hyperlink>
      <w:r>
        <w:t xml:space="preserve"> - This article supports the claim that Patricia Moule won a £4 million mansion in the Scottish Highlands through the Omaze Million Pound House Draw and highlights her emotional reaction to the win.</w:t>
      </w:r>
      <w:r/>
    </w:p>
    <w:p>
      <w:pPr>
        <w:pStyle w:val="ListNumber"/>
        <w:spacing w:line="240" w:lineRule="auto"/>
        <w:ind w:left="720"/>
      </w:pPr>
      <w:r/>
      <w:hyperlink r:id="rId11">
        <w:r>
          <w:rPr>
            <w:color w:val="0000EE"/>
            <w:u w:val="single"/>
          </w:rPr>
          <w:t>https://news.stv.tv/north/widow-says-late-husband-smiling-down-after-winning-scottish-highlands-house-worth-4m</w:t>
        </w:r>
      </w:hyperlink>
      <w:r>
        <w:t xml:space="preserve"> - This report corroborates Patricia Moule's win of the Scottish Highlands house and her feelings about her late husband smiling down on her family.</w:t>
      </w:r>
      <w:r/>
    </w:p>
    <w:p>
      <w:pPr>
        <w:pStyle w:val="ListNumber"/>
        <w:spacing w:line="240" w:lineRule="auto"/>
        <w:ind w:left="720"/>
      </w:pPr>
      <w:r/>
      <w:hyperlink r:id="rId9">
        <w:r>
          <w:rPr>
            <w:color w:val="0000EE"/>
            <w:u w:val="single"/>
          </w:rPr>
          <w:t>https://www.noahwire.com</w:t>
        </w:r>
      </w:hyperlink>
      <w:r>
        <w:t xml:space="preserve"> - This source does not provide specific details available when searched, but it is referenced as a potential provider of the article's content.</w:t>
      </w:r>
      <w:r/>
    </w:p>
    <w:p>
      <w:pPr>
        <w:pStyle w:val="ListNumber"/>
        <w:spacing w:line="240" w:lineRule="auto"/>
        <w:ind w:left="720"/>
      </w:pPr>
      <w:r/>
      <w:hyperlink r:id="rId12">
        <w:r>
          <w:rPr>
            <w:color w:val="0000EE"/>
            <w:u w:val="single"/>
          </w:rPr>
          <w:t>https://www.alzheimersresearchuk.org/support-us/fundraising/omaze-partnership/</w:t>
        </w:r>
      </w:hyperlink>
      <w:r>
        <w:t xml:space="preserve"> - This URL could potentially support the claim that Omaze's draws raise funds for Alzheimer’s Research UK, although direct corroboration might not be available.</w:t>
      </w:r>
      <w:r/>
    </w:p>
    <w:p>
      <w:pPr>
        <w:pStyle w:val="ListNumber"/>
        <w:spacing w:line="240" w:lineRule="auto"/>
        <w:ind w:left="720"/>
      </w:pPr>
      <w:r/>
      <w:hyperlink r:id="rId13">
        <w:r>
          <w:rPr>
            <w:color w:val="0000EE"/>
            <w:u w:val="single"/>
          </w:rPr>
          <w:t>https://www.omaze.com</w:t>
        </w:r>
      </w:hyperlink>
      <w:r>
        <w:t xml:space="preserve"> - Omaze's official website would provide more general information about their house draws and charitable partnerships, supporting the claim that these draws offer significant prizes and raise funds for charity.</w:t>
      </w:r>
      <w:r/>
    </w:p>
    <w:p>
      <w:pPr>
        <w:pStyle w:val="ListNumber"/>
        <w:spacing w:line="240" w:lineRule="auto"/>
        <w:ind w:left="720"/>
      </w:pPr>
      <w:r/>
      <w:hyperlink r:id="rId14">
        <w:r>
          <w:rPr>
            <w:color w:val="0000EE"/>
            <w:u w:val="single"/>
          </w:rPr>
          <w:t>https://www.rightmove.co.uk/property-for-sale/property-93104051.html</w:t>
        </w:r>
      </w:hyperlink>
      <w:r>
        <w:t xml:space="preserve"> - While not specifically linked to Rachael Reid's property in this query, Rightmove could have listings supporting the claim about properties won through Omaze draws being listed for sale.</w:t>
      </w:r>
      <w:r/>
    </w:p>
    <w:p>
      <w:pPr>
        <w:pStyle w:val="ListNumber"/>
        <w:spacing w:line="240" w:lineRule="auto"/>
        <w:ind w:left="720"/>
      </w:pPr>
      <w:r/>
      <w:hyperlink r:id="rId15">
        <w:r>
          <w:rPr>
            <w:color w:val="0000EE"/>
            <w:u w:val="single"/>
          </w:rPr>
          <w:t>https://www.leicestermercury.co.uk/news/uk-world-news/i-won-4m-omaze-house-10101005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sman.com/news/scottish-news/inside-the-stunning-ps4m-scottish-mansion-with-mountain-views-won-by-grandmother-in-prize-draw-5078678" TargetMode="External"/><Relationship Id="rId11" Type="http://schemas.openxmlformats.org/officeDocument/2006/relationships/hyperlink" Target="https://news.stv.tv/north/widow-says-late-husband-smiling-down-after-winning-scottish-highlands-house-worth-4m" TargetMode="External"/><Relationship Id="rId12" Type="http://schemas.openxmlformats.org/officeDocument/2006/relationships/hyperlink" Target="https://www.alzheimersresearchuk.org/support-us/fundraising/omaze-partnership/" TargetMode="External"/><Relationship Id="rId13" Type="http://schemas.openxmlformats.org/officeDocument/2006/relationships/hyperlink" Target="https://www.omaze.com" TargetMode="External"/><Relationship Id="rId14" Type="http://schemas.openxmlformats.org/officeDocument/2006/relationships/hyperlink" Target="https://www.rightmove.co.uk/property-for-sale/property-93104051.html" TargetMode="External"/><Relationship Id="rId15" Type="http://schemas.openxmlformats.org/officeDocument/2006/relationships/hyperlink" Target="https://www.leicestermercury.co.uk/news/uk-world-news/i-won-4m-omaze-house-10101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